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45E8" w14:textId="0074D821" w:rsidR="00C04691" w:rsidRDefault="00C04691" w:rsidP="00271662">
      <w:pPr>
        <w:spacing w:line="320" w:lineRule="exact"/>
        <w:rPr>
          <w:rFonts w:ascii="Arial" w:eastAsia="Times New Roman" w:hAnsi="Arial" w:cs="Arial"/>
          <w:b/>
          <w:bCs/>
          <w:color w:val="000000"/>
          <w:lang w:eastAsia="nl-NL"/>
        </w:rPr>
      </w:pPr>
    </w:p>
    <w:p w14:paraId="506DA677" w14:textId="77777777" w:rsidR="00AD7580" w:rsidRDefault="00AD7580" w:rsidP="00271662">
      <w:pPr>
        <w:spacing w:line="320" w:lineRule="exact"/>
        <w:rPr>
          <w:rFonts w:ascii="Arial" w:eastAsia="Times New Roman" w:hAnsi="Arial" w:cs="Arial"/>
          <w:b/>
          <w:bCs/>
          <w:color w:val="000000"/>
          <w:lang w:eastAsia="nl-NL"/>
        </w:rPr>
      </w:pPr>
    </w:p>
    <w:p w14:paraId="7A5264FD" w14:textId="477A4CA5" w:rsidR="00AD7580" w:rsidRDefault="00AD7580" w:rsidP="00271662">
      <w:pPr>
        <w:spacing w:line="320" w:lineRule="exact"/>
        <w:rPr>
          <w:rFonts w:ascii="Arial" w:eastAsia="Times New Roman" w:hAnsi="Arial" w:cs="Arial"/>
          <w:b/>
          <w:bCs/>
          <w:color w:val="000000"/>
          <w:lang w:eastAsia="nl-NL"/>
        </w:rPr>
      </w:pPr>
    </w:p>
    <w:p w14:paraId="52E85D91" w14:textId="77777777" w:rsidR="002B4A40" w:rsidRDefault="002B4A40" w:rsidP="00271662">
      <w:pPr>
        <w:spacing w:line="320" w:lineRule="exact"/>
        <w:rPr>
          <w:rFonts w:ascii="Arial" w:hAnsi="Arial" w:cs="Arial"/>
          <w:b/>
          <w:bCs/>
        </w:rPr>
      </w:pPr>
      <w:r w:rsidRPr="00E94F17">
        <w:rPr>
          <w:rFonts w:ascii="Arial" w:hAnsi="Arial" w:cs="Arial"/>
          <w:b/>
          <w:bCs/>
        </w:rPr>
        <w:t>Hoe reinigen Nederlanders het onderlichaam het liefst?</w:t>
      </w:r>
    </w:p>
    <w:p w14:paraId="79D1DA81" w14:textId="70002984" w:rsidR="0038274B" w:rsidRPr="00AF2CD1" w:rsidRDefault="002179FB" w:rsidP="00271662">
      <w:pPr>
        <w:spacing w:line="320" w:lineRule="exac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br/>
      </w:r>
      <w:r w:rsidR="002B4A40" w:rsidRPr="00E94F17">
        <w:rPr>
          <w:rFonts w:ascii="Arial" w:hAnsi="Arial" w:cs="Arial"/>
          <w:sz w:val="20"/>
          <w:szCs w:val="20"/>
        </w:rPr>
        <w:t>GFK voerde in opdracht van Geberit een Europees onderzoek uit naar persoonlijke hygiëne op het toilet</w:t>
      </w:r>
    </w:p>
    <w:p w14:paraId="0F6D1C8B" w14:textId="531A042F" w:rsidR="002179FB" w:rsidRPr="002179FB" w:rsidRDefault="002179FB" w:rsidP="00271662">
      <w:pPr>
        <w:spacing w:line="320" w:lineRule="exact"/>
        <w:rPr>
          <w:rFonts w:ascii="Arial" w:eastAsia="Times New Roman" w:hAnsi="Arial" w:cs="Arial"/>
          <w:color w:val="000000"/>
          <w:lang w:eastAsia="nl-NL"/>
        </w:rPr>
      </w:pPr>
    </w:p>
    <w:p w14:paraId="10373CFD" w14:textId="2FA58854" w:rsidR="002B4A40" w:rsidRPr="00E94F17" w:rsidRDefault="002B4A40" w:rsidP="002B4A40">
      <w:pPr>
        <w:spacing w:line="320" w:lineRule="exact"/>
        <w:rPr>
          <w:rFonts w:ascii="Arial" w:hAnsi="Arial" w:cs="Arial"/>
          <w:b/>
          <w:bCs/>
          <w:sz w:val="20"/>
          <w:szCs w:val="20"/>
        </w:rPr>
      </w:pPr>
      <w:r>
        <w:rPr>
          <w:rFonts w:ascii="Arial" w:hAnsi="Arial" w:cs="Arial"/>
          <w:b/>
          <w:bCs/>
          <w:noProof/>
          <w:color w:val="000000" w:themeColor="text1"/>
          <w:sz w:val="20"/>
          <w:szCs w:val="20"/>
        </w:rPr>
        <w:drawing>
          <wp:anchor distT="0" distB="0" distL="114300" distR="114300" simplePos="0" relativeHeight="251658240" behindDoc="0" locked="0" layoutInCell="1" allowOverlap="1" wp14:anchorId="6DE21B46" wp14:editId="6BDCC182">
            <wp:simplePos x="0" y="0"/>
            <wp:positionH relativeFrom="column">
              <wp:posOffset>56515</wp:posOffset>
            </wp:positionH>
            <wp:positionV relativeFrom="paragraph">
              <wp:posOffset>1588770</wp:posOffset>
            </wp:positionV>
            <wp:extent cx="5608320" cy="4240530"/>
            <wp:effectExtent l="0" t="0" r="508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8320" cy="4240530"/>
                    </a:xfrm>
                    <a:prstGeom prst="rect">
                      <a:avLst/>
                    </a:prstGeom>
                  </pic:spPr>
                </pic:pic>
              </a:graphicData>
            </a:graphic>
            <wp14:sizeRelH relativeFrom="page">
              <wp14:pctWidth>0</wp14:pctWidth>
            </wp14:sizeRelH>
            <wp14:sizeRelV relativeFrom="page">
              <wp14:pctHeight>0</wp14:pctHeight>
            </wp14:sizeRelV>
          </wp:anchor>
        </w:drawing>
      </w:r>
      <w:r w:rsidR="00271662">
        <w:rPr>
          <w:rFonts w:ascii="Arial" w:hAnsi="Arial" w:cs="Arial"/>
          <w:b/>
          <w:bCs/>
          <w:color w:val="000000" w:themeColor="text1"/>
          <w:sz w:val="20"/>
          <w:szCs w:val="20"/>
        </w:rPr>
        <w:t xml:space="preserve">Nieuwegein, </w:t>
      </w:r>
      <w:r>
        <w:rPr>
          <w:rFonts w:ascii="Arial" w:hAnsi="Arial" w:cs="Arial"/>
          <w:b/>
          <w:bCs/>
          <w:color w:val="000000" w:themeColor="text1"/>
          <w:sz w:val="20"/>
          <w:szCs w:val="20"/>
        </w:rPr>
        <w:t>oktober</w:t>
      </w:r>
      <w:r w:rsidR="00271662">
        <w:rPr>
          <w:rFonts w:ascii="Arial" w:hAnsi="Arial" w:cs="Arial"/>
          <w:b/>
          <w:bCs/>
          <w:color w:val="000000" w:themeColor="text1"/>
          <w:sz w:val="20"/>
          <w:szCs w:val="20"/>
        </w:rPr>
        <w:t xml:space="preserve"> 2022 - </w:t>
      </w:r>
      <w:r w:rsidRPr="00E94F17">
        <w:rPr>
          <w:rFonts w:ascii="Arial" w:hAnsi="Arial" w:cs="Arial"/>
          <w:b/>
          <w:bCs/>
          <w:sz w:val="20"/>
          <w:szCs w:val="20"/>
        </w:rPr>
        <w:t xml:space="preserve">Hygiëne en een fris, schoon gevoel van de intieme zone staan voor mensen in heel Europa hoog op de prioriteitenlijst. Geberit voerde een onderzoek uit in verschillende Europese landen, waaronder Nederland, om meer te weten te komen over hoe er gedacht wordt over persoonlijke hygiëne. Hoe ervaren Nederlanders persoonlijke hygiëne en hoe zien de Nederlandse toiletrituelen eruit? Om te beginnen: Nederlanders brengen gemiddeld 19 minuten per dag door op de wc. En de geliefde vochtige doekjes kunnen binnenkort weleens ingeruild worden voor een natuurlijker alternatief. </w:t>
      </w:r>
    </w:p>
    <w:p w14:paraId="481D5A7C" w14:textId="77777777" w:rsidR="002B4A40" w:rsidRDefault="002B4A40" w:rsidP="002B4A40">
      <w:pPr>
        <w:spacing w:line="320" w:lineRule="exact"/>
        <w:rPr>
          <w:rFonts w:ascii="Arial" w:hAnsi="Arial" w:cs="Arial"/>
          <w:sz w:val="20"/>
          <w:szCs w:val="20"/>
        </w:rPr>
      </w:pPr>
    </w:p>
    <w:p w14:paraId="560A73BE" w14:textId="1AB6E69A" w:rsidR="002B4A40" w:rsidRPr="00E94F17" w:rsidRDefault="002B4A40" w:rsidP="002B4A40">
      <w:pPr>
        <w:spacing w:line="320" w:lineRule="exact"/>
        <w:rPr>
          <w:rFonts w:ascii="Arial" w:hAnsi="Arial" w:cs="Arial"/>
          <w:sz w:val="20"/>
          <w:szCs w:val="20"/>
        </w:rPr>
      </w:pPr>
      <w:r w:rsidRPr="00E94F17">
        <w:rPr>
          <w:rFonts w:ascii="Arial" w:hAnsi="Arial" w:cs="Arial"/>
          <w:sz w:val="20"/>
          <w:szCs w:val="20"/>
        </w:rPr>
        <w:t>Net als in andere Europese landen vinden bijna alle Nederlanders (maar liefst 98%) het belangrijk zich van top tot teen schoon te voelen, en ja... ook de intieme zone. Om dat gevoel te krijgen gebruikt 60% vochtige doekjes op het toilet</w:t>
      </w:r>
      <w:r w:rsidR="005743B1">
        <w:rPr>
          <w:rFonts w:ascii="Arial" w:hAnsi="Arial" w:cs="Arial"/>
          <w:sz w:val="20"/>
          <w:szCs w:val="20"/>
        </w:rPr>
        <w:t xml:space="preserve"> in plaats van droog wc-papier</w:t>
      </w:r>
      <w:r w:rsidRPr="00E94F17">
        <w:rPr>
          <w:rFonts w:ascii="Arial" w:hAnsi="Arial" w:cs="Arial"/>
          <w:sz w:val="20"/>
          <w:szCs w:val="20"/>
        </w:rPr>
        <w:t>. Bijna de helft van de ondervraagden vindt namelijk meerdere keren per maand vlekken in het ondergoed. 63% kan zich ook voorstellen de vochtige doekjes in de toekomst in te ruilen voor waterreiniging. Met als reden dat natuurlijk water schoner en verfrissender is, dan geparfumeerde vochtige doekjes, die irriterend kunnen werken en bovendien moeilijk afbreekbaar zijn.</w:t>
      </w:r>
    </w:p>
    <w:p w14:paraId="6A071DD5" w14:textId="77777777" w:rsidR="002B4A40" w:rsidRPr="00E94F17" w:rsidRDefault="002B4A40" w:rsidP="002B4A40">
      <w:pPr>
        <w:spacing w:line="320" w:lineRule="exact"/>
        <w:rPr>
          <w:rFonts w:ascii="Arial" w:hAnsi="Arial" w:cs="Arial"/>
          <w:sz w:val="20"/>
          <w:szCs w:val="20"/>
        </w:rPr>
      </w:pPr>
    </w:p>
    <w:p w14:paraId="2E105E1B" w14:textId="77777777" w:rsidR="002B4A40" w:rsidRPr="00E94F17" w:rsidRDefault="002B4A40" w:rsidP="002B4A40">
      <w:pPr>
        <w:spacing w:line="320" w:lineRule="exact"/>
        <w:rPr>
          <w:rFonts w:ascii="Arial" w:hAnsi="Arial" w:cs="Arial"/>
          <w:b/>
          <w:bCs/>
          <w:sz w:val="20"/>
          <w:szCs w:val="20"/>
        </w:rPr>
      </w:pPr>
      <w:r w:rsidRPr="00E94F17">
        <w:rPr>
          <w:rFonts w:ascii="Arial" w:hAnsi="Arial" w:cs="Arial"/>
          <w:b/>
          <w:bCs/>
          <w:sz w:val="20"/>
          <w:szCs w:val="20"/>
        </w:rPr>
        <w:t>De billen reinigen met water: hoe ziet NL het voor zich?</w:t>
      </w:r>
    </w:p>
    <w:p w14:paraId="44F6F099" w14:textId="77777777" w:rsidR="002B4A40" w:rsidRPr="00E94F17" w:rsidRDefault="002B4A40" w:rsidP="002B4A40">
      <w:pPr>
        <w:spacing w:line="320" w:lineRule="exact"/>
        <w:rPr>
          <w:rFonts w:ascii="Arial" w:hAnsi="Arial" w:cs="Arial"/>
          <w:sz w:val="20"/>
          <w:szCs w:val="20"/>
        </w:rPr>
      </w:pPr>
      <w:r w:rsidRPr="00E94F17">
        <w:rPr>
          <w:rFonts w:ascii="Arial" w:hAnsi="Arial" w:cs="Arial"/>
          <w:sz w:val="20"/>
          <w:szCs w:val="20"/>
        </w:rPr>
        <w:t xml:space="preserve">Er zijn meerdere manieren om de intieme zone met water te reinigen na het toiletgebruik. 11% geeft de voorkeur aan een bidet of een handdouche, 14% springt liever even onder de douche om de billen schoon te maken, maar de meerderheid (58%) heeft de voorkeur voor een douchewc, waarbij de douchefunctie in de wc is ingebouwd. </w:t>
      </w:r>
    </w:p>
    <w:p w14:paraId="5078FFAA" w14:textId="77777777" w:rsidR="002B4A40" w:rsidRPr="00E94F17" w:rsidRDefault="002B4A40" w:rsidP="002B4A40">
      <w:pPr>
        <w:spacing w:line="320" w:lineRule="exact"/>
        <w:rPr>
          <w:rFonts w:ascii="Arial" w:hAnsi="Arial" w:cs="Arial"/>
          <w:sz w:val="20"/>
          <w:szCs w:val="20"/>
        </w:rPr>
      </w:pPr>
    </w:p>
    <w:p w14:paraId="4CF4EDAE" w14:textId="77777777" w:rsidR="002B4A40" w:rsidRPr="00E94F17" w:rsidRDefault="002B4A40" w:rsidP="002B4A40">
      <w:pPr>
        <w:spacing w:line="320" w:lineRule="exact"/>
        <w:rPr>
          <w:rFonts w:ascii="Arial" w:hAnsi="Arial" w:cs="Arial"/>
          <w:sz w:val="20"/>
          <w:szCs w:val="20"/>
        </w:rPr>
      </w:pPr>
      <w:r w:rsidRPr="00E94F17">
        <w:rPr>
          <w:rFonts w:ascii="Arial" w:hAnsi="Arial" w:cs="Arial"/>
          <w:sz w:val="20"/>
          <w:szCs w:val="20"/>
        </w:rPr>
        <w:t>Niet alle respondenten uit het Geberit onderzoek bleken bekend te zijn met het fenomeen douchewc. Iets meer dan de helft was zich bewust van dit type toilet, waarvan een derde de douchewc ook één of meerdere malen heeft gebruikt. Bijna 20% van die gebruikers heeft daadwerkelijk een douchewc in zijn eigen huis.</w:t>
      </w:r>
    </w:p>
    <w:p w14:paraId="6B4F0CA4" w14:textId="77777777" w:rsidR="002B4A40" w:rsidRPr="00E94F17" w:rsidRDefault="002B4A40" w:rsidP="002B4A40">
      <w:pPr>
        <w:spacing w:line="320" w:lineRule="exact"/>
        <w:rPr>
          <w:rFonts w:ascii="Arial" w:hAnsi="Arial" w:cs="Arial"/>
          <w:sz w:val="20"/>
          <w:szCs w:val="20"/>
        </w:rPr>
      </w:pPr>
    </w:p>
    <w:p w14:paraId="52A4E703" w14:textId="77777777" w:rsidR="002B4A40" w:rsidRPr="00E94F17" w:rsidRDefault="002B4A40" w:rsidP="002B4A40">
      <w:pPr>
        <w:spacing w:line="320" w:lineRule="exact"/>
        <w:rPr>
          <w:rFonts w:ascii="Arial" w:hAnsi="Arial" w:cs="Arial"/>
          <w:b/>
          <w:bCs/>
          <w:sz w:val="20"/>
          <w:szCs w:val="20"/>
        </w:rPr>
      </w:pPr>
      <w:r w:rsidRPr="00E94F17">
        <w:rPr>
          <w:rFonts w:ascii="Arial" w:hAnsi="Arial" w:cs="Arial"/>
          <w:b/>
          <w:bCs/>
          <w:sz w:val="20"/>
          <w:szCs w:val="20"/>
        </w:rPr>
        <w:t>NL’ers willen eerst zelf ervaren</w:t>
      </w:r>
    </w:p>
    <w:p w14:paraId="1B3F4C9D" w14:textId="77777777" w:rsidR="002B4A40" w:rsidRPr="00E94F17" w:rsidRDefault="002B4A40" w:rsidP="002B4A40">
      <w:pPr>
        <w:spacing w:line="320" w:lineRule="exact"/>
        <w:rPr>
          <w:rFonts w:ascii="Arial" w:hAnsi="Arial" w:cs="Arial"/>
          <w:sz w:val="20"/>
          <w:szCs w:val="20"/>
        </w:rPr>
      </w:pPr>
      <w:r w:rsidRPr="00E94F17">
        <w:rPr>
          <w:rFonts w:ascii="Arial" w:hAnsi="Arial" w:cs="Arial"/>
          <w:sz w:val="20"/>
          <w:szCs w:val="20"/>
        </w:rPr>
        <w:t xml:space="preserve">Wat vooral opvalt, is dat douchewc's meestal worden gekocht door mensen, die ze van tevoren hebben uitgeprobeerd; met andere woorden, als mensen eenmaal zelf een douchewc hebben ervaren, kunnen ze de positieve impact op hun persoonlijke gevoel van reinheid niet ontkennen. Van de Nederlanders die nog nooit een douchewc hebben ervaren, is 40% geïnteresseerd in het uitproberen ervan. </w:t>
      </w:r>
    </w:p>
    <w:p w14:paraId="666AD370" w14:textId="77777777" w:rsidR="002B4A40" w:rsidRPr="00E94F17" w:rsidRDefault="002B4A40" w:rsidP="002B4A40">
      <w:pPr>
        <w:spacing w:line="320" w:lineRule="exact"/>
        <w:rPr>
          <w:rFonts w:ascii="Arial" w:hAnsi="Arial" w:cs="Arial"/>
          <w:sz w:val="20"/>
          <w:szCs w:val="20"/>
        </w:rPr>
      </w:pPr>
    </w:p>
    <w:p w14:paraId="2B3E5691" w14:textId="77777777" w:rsidR="002B4A40" w:rsidRPr="00E94F17" w:rsidRDefault="002B4A40" w:rsidP="002B4A40">
      <w:pPr>
        <w:spacing w:line="320" w:lineRule="exact"/>
        <w:rPr>
          <w:rFonts w:ascii="Arial" w:hAnsi="Arial" w:cs="Arial"/>
          <w:b/>
          <w:bCs/>
          <w:sz w:val="20"/>
          <w:szCs w:val="20"/>
        </w:rPr>
      </w:pPr>
      <w:r w:rsidRPr="00E94F17">
        <w:rPr>
          <w:rFonts w:ascii="Arial" w:hAnsi="Arial" w:cs="Arial"/>
          <w:b/>
          <w:bCs/>
          <w:sz w:val="20"/>
          <w:szCs w:val="20"/>
        </w:rPr>
        <w:t>Favoriete features</w:t>
      </w:r>
    </w:p>
    <w:p w14:paraId="118BBB37" w14:textId="77777777" w:rsidR="002B4A40" w:rsidRPr="00E94F17" w:rsidRDefault="002B4A40" w:rsidP="002B4A40">
      <w:pPr>
        <w:spacing w:line="320" w:lineRule="exact"/>
        <w:rPr>
          <w:rFonts w:ascii="Arial" w:hAnsi="Arial" w:cs="Arial"/>
          <w:sz w:val="20"/>
          <w:szCs w:val="20"/>
        </w:rPr>
      </w:pPr>
      <w:r w:rsidRPr="00E94F17">
        <w:rPr>
          <w:rFonts w:ascii="Arial" w:hAnsi="Arial" w:cs="Arial"/>
          <w:sz w:val="20"/>
          <w:szCs w:val="20"/>
        </w:rPr>
        <w:t>Ook is er gevraagd naar de meest favoriete functies van een douchewc. De anale douche met aanpasbare watertemperatuur staat – logischerwijs - op nummer één. Gevolgd door de ingebouwde geurzuivering en de top 3 wordt afgesloten met de Rimfree® spoeling.</w:t>
      </w:r>
    </w:p>
    <w:p w14:paraId="3899EBD9" w14:textId="77777777" w:rsidR="002B4A40" w:rsidRPr="00E94F17" w:rsidRDefault="002B4A40" w:rsidP="002B4A40">
      <w:pPr>
        <w:spacing w:line="320" w:lineRule="exact"/>
        <w:rPr>
          <w:rFonts w:ascii="Arial" w:hAnsi="Arial" w:cs="Arial"/>
          <w:sz w:val="20"/>
          <w:szCs w:val="20"/>
        </w:rPr>
      </w:pPr>
    </w:p>
    <w:p w14:paraId="03F9A686" w14:textId="292513C6" w:rsidR="002B4A40" w:rsidRDefault="002B4A40" w:rsidP="002B4A40">
      <w:pPr>
        <w:spacing w:line="320" w:lineRule="exact"/>
        <w:rPr>
          <w:rFonts w:ascii="Arial" w:hAnsi="Arial" w:cs="Arial"/>
          <w:sz w:val="20"/>
          <w:szCs w:val="20"/>
        </w:rPr>
      </w:pPr>
      <w:r w:rsidRPr="00E94F17">
        <w:rPr>
          <w:rFonts w:ascii="Arial" w:hAnsi="Arial" w:cs="Arial"/>
          <w:sz w:val="20"/>
          <w:szCs w:val="20"/>
        </w:rPr>
        <w:t>Al deze features en meer kunnen naast de douchewc-afstandsbediening bij Geberit douchewc’s ook bediend en ingesteld worden via een app. Dat komt goed uit, want 43% van de Nederlanders gebruikt zijn smartphone op het toilet.</w:t>
      </w:r>
    </w:p>
    <w:p w14:paraId="0E746CC6" w14:textId="188C0B5B" w:rsidR="002B4A40" w:rsidRDefault="002B4A40" w:rsidP="002B4A40">
      <w:pPr>
        <w:spacing w:line="320" w:lineRule="exact"/>
        <w:rPr>
          <w:rFonts w:ascii="Arial" w:hAnsi="Arial" w:cs="Arial"/>
          <w:sz w:val="20"/>
          <w:szCs w:val="20"/>
        </w:rPr>
      </w:pPr>
    </w:p>
    <w:p w14:paraId="1A080C93" w14:textId="4FAFF1F8" w:rsidR="002B4A40" w:rsidRDefault="007B2D0A" w:rsidP="002B4A40">
      <w:pPr>
        <w:spacing w:line="320" w:lineRule="exact"/>
        <w:rPr>
          <w:rFonts w:ascii="Arial" w:hAnsi="Arial" w:cs="Arial"/>
          <w:sz w:val="20"/>
          <w:szCs w:val="20"/>
        </w:rPr>
      </w:pPr>
      <w:r>
        <w:rPr>
          <w:rFonts w:ascii="Arial" w:hAnsi="Arial" w:cs="Arial"/>
          <w:b/>
          <w:bCs/>
          <w:sz w:val="20"/>
          <w:szCs w:val="20"/>
        </w:rPr>
        <w:t>De douchewc uitgelegd</w:t>
      </w:r>
      <w:r w:rsidR="002B4A40">
        <w:rPr>
          <w:rFonts w:ascii="Arial" w:hAnsi="Arial" w:cs="Arial"/>
          <w:b/>
          <w:bCs/>
          <w:sz w:val="20"/>
          <w:szCs w:val="20"/>
        </w:rPr>
        <w:br/>
      </w:r>
      <w:r w:rsidR="002B4A40" w:rsidRPr="002B4A40">
        <w:rPr>
          <w:rFonts w:ascii="Arial" w:hAnsi="Arial" w:cs="Arial"/>
          <w:sz w:val="20"/>
          <w:szCs w:val="20"/>
        </w:rPr>
        <w:t>Een douchewc is een toilet en bidet in één.</w:t>
      </w:r>
      <w:r w:rsidR="002B4A40">
        <w:rPr>
          <w:rFonts w:ascii="Arial" w:hAnsi="Arial" w:cs="Arial"/>
          <w:sz w:val="20"/>
          <w:szCs w:val="20"/>
        </w:rPr>
        <w:t xml:space="preserve"> In het</w:t>
      </w:r>
      <w:r w:rsidR="00796846">
        <w:rPr>
          <w:rFonts w:ascii="Arial" w:hAnsi="Arial" w:cs="Arial"/>
          <w:sz w:val="20"/>
          <w:szCs w:val="20"/>
        </w:rPr>
        <w:t xml:space="preserve"> </w:t>
      </w:r>
      <w:r w:rsidR="002B4A40">
        <w:rPr>
          <w:rFonts w:ascii="Arial" w:hAnsi="Arial" w:cs="Arial"/>
          <w:sz w:val="20"/>
          <w:szCs w:val="20"/>
        </w:rPr>
        <w:t>toilet is een douchearm geïntegreerd, die met één druk op de knop van het toilet of met de bijbehorende afstandsbediening te activeren is</w:t>
      </w:r>
      <w:r w:rsidR="00796846">
        <w:rPr>
          <w:rFonts w:ascii="Arial" w:hAnsi="Arial" w:cs="Arial"/>
          <w:sz w:val="20"/>
          <w:szCs w:val="20"/>
        </w:rPr>
        <w:t xml:space="preserve"> en het onderlichaam reinigt met water</w:t>
      </w:r>
      <w:r w:rsidR="002B4A40">
        <w:rPr>
          <w:rFonts w:ascii="Arial" w:hAnsi="Arial" w:cs="Arial"/>
          <w:sz w:val="20"/>
          <w:szCs w:val="20"/>
        </w:rPr>
        <w:t xml:space="preserve">. De straalsterkte en watertemperatuur </w:t>
      </w:r>
      <w:r w:rsidR="00796846">
        <w:rPr>
          <w:rFonts w:ascii="Arial" w:hAnsi="Arial" w:cs="Arial"/>
          <w:sz w:val="20"/>
          <w:szCs w:val="20"/>
        </w:rPr>
        <w:t xml:space="preserve">van de AquaClean douchewc’s </w:t>
      </w:r>
      <w:r w:rsidR="002B4A40">
        <w:rPr>
          <w:rFonts w:ascii="Arial" w:hAnsi="Arial" w:cs="Arial"/>
          <w:sz w:val="20"/>
          <w:szCs w:val="20"/>
        </w:rPr>
        <w:t xml:space="preserve">zijn persoonlijk in te stellen. </w:t>
      </w:r>
      <w:r w:rsidR="00796846">
        <w:rPr>
          <w:rFonts w:ascii="Arial" w:hAnsi="Arial" w:cs="Arial"/>
          <w:sz w:val="20"/>
          <w:szCs w:val="20"/>
        </w:rPr>
        <w:t>Naast de douchefunctie bevatten</w:t>
      </w:r>
      <w:r w:rsidR="002B4A40">
        <w:rPr>
          <w:rFonts w:ascii="Arial" w:hAnsi="Arial" w:cs="Arial"/>
          <w:sz w:val="20"/>
          <w:szCs w:val="20"/>
        </w:rPr>
        <w:t xml:space="preserve"> AquaClean douchewc</w:t>
      </w:r>
      <w:r w:rsidR="00796846">
        <w:rPr>
          <w:rFonts w:ascii="Arial" w:hAnsi="Arial" w:cs="Arial"/>
          <w:sz w:val="20"/>
          <w:szCs w:val="20"/>
        </w:rPr>
        <w:t>’s</w:t>
      </w:r>
      <w:r w:rsidR="002B4A40">
        <w:rPr>
          <w:rFonts w:ascii="Arial" w:hAnsi="Arial" w:cs="Arial"/>
          <w:sz w:val="20"/>
          <w:szCs w:val="20"/>
        </w:rPr>
        <w:t xml:space="preserve"> van Geberit aanvullende extra functies, zoals een warme luchtföhn voor het droogföhnen van het onderlichaam</w:t>
      </w:r>
      <w:r w:rsidR="005743B1">
        <w:rPr>
          <w:rFonts w:ascii="Arial" w:hAnsi="Arial" w:cs="Arial"/>
          <w:sz w:val="20"/>
          <w:szCs w:val="20"/>
        </w:rPr>
        <w:t xml:space="preserve"> -</w:t>
      </w:r>
      <w:r w:rsidR="00796846">
        <w:rPr>
          <w:rFonts w:ascii="Arial" w:hAnsi="Arial" w:cs="Arial"/>
          <w:sz w:val="20"/>
          <w:szCs w:val="20"/>
        </w:rPr>
        <w:t xml:space="preserve"> h</w:t>
      </w:r>
      <w:r w:rsidR="002B4A40">
        <w:rPr>
          <w:rFonts w:ascii="Arial" w:hAnsi="Arial" w:cs="Arial"/>
          <w:sz w:val="20"/>
          <w:szCs w:val="20"/>
        </w:rPr>
        <w:t>ierdoor i</w:t>
      </w:r>
      <w:r w:rsidR="00796846">
        <w:rPr>
          <w:rFonts w:ascii="Arial" w:hAnsi="Arial" w:cs="Arial"/>
          <w:sz w:val="20"/>
          <w:szCs w:val="20"/>
        </w:rPr>
        <w:t>s</w:t>
      </w:r>
      <w:r w:rsidR="002B4A40">
        <w:rPr>
          <w:rFonts w:ascii="Arial" w:hAnsi="Arial" w:cs="Arial"/>
          <w:sz w:val="20"/>
          <w:szCs w:val="20"/>
        </w:rPr>
        <w:t xml:space="preserve"> wc-papier overbodig geworden</w:t>
      </w:r>
      <w:r w:rsidR="005743B1">
        <w:rPr>
          <w:rFonts w:ascii="Arial" w:hAnsi="Arial" w:cs="Arial"/>
          <w:sz w:val="20"/>
          <w:szCs w:val="20"/>
        </w:rPr>
        <w:t xml:space="preserve"> -</w:t>
      </w:r>
      <w:r w:rsidR="00796846">
        <w:rPr>
          <w:rFonts w:ascii="Arial" w:hAnsi="Arial" w:cs="Arial"/>
          <w:sz w:val="20"/>
          <w:szCs w:val="20"/>
        </w:rPr>
        <w:t xml:space="preserve"> een ladydouche voor de intieme zone van de vrouw en geurzuivering, waardoor nare wc-luchtjes geen kans meer </w:t>
      </w:r>
      <w:r w:rsidR="00257004">
        <w:rPr>
          <w:rFonts w:ascii="Arial" w:hAnsi="Arial" w:cs="Arial"/>
          <w:sz w:val="20"/>
          <w:szCs w:val="20"/>
        </w:rPr>
        <w:t>krijgen</w:t>
      </w:r>
      <w:r w:rsidR="00796846">
        <w:rPr>
          <w:rFonts w:ascii="Arial" w:hAnsi="Arial" w:cs="Arial"/>
          <w:sz w:val="20"/>
          <w:szCs w:val="20"/>
        </w:rPr>
        <w:t xml:space="preserve"> zich te verspreiden.</w:t>
      </w:r>
      <w:r w:rsidR="00257004">
        <w:rPr>
          <w:rFonts w:ascii="Arial" w:hAnsi="Arial" w:cs="Arial"/>
          <w:sz w:val="20"/>
          <w:szCs w:val="20"/>
        </w:rPr>
        <w:t xml:space="preserve"> </w:t>
      </w:r>
      <w:hyperlink r:id="rId8" w:history="1">
        <w:r w:rsidR="00257004" w:rsidRPr="00A56FA5">
          <w:rPr>
            <w:rStyle w:val="Hyperlink"/>
            <w:rFonts w:ascii="Arial" w:hAnsi="Arial" w:cs="Arial"/>
            <w:sz w:val="20"/>
            <w:szCs w:val="20"/>
          </w:rPr>
          <w:t>www.geberit-aquaclean.nl</w:t>
        </w:r>
      </w:hyperlink>
      <w:r w:rsidR="00257004">
        <w:rPr>
          <w:rFonts w:ascii="Arial" w:hAnsi="Arial" w:cs="Arial"/>
          <w:sz w:val="20"/>
          <w:szCs w:val="20"/>
        </w:rPr>
        <w:t>.</w:t>
      </w:r>
    </w:p>
    <w:p w14:paraId="05659594" w14:textId="7A4E3548" w:rsidR="002B4A40" w:rsidRDefault="002B4A40" w:rsidP="00271662">
      <w:pPr>
        <w:spacing w:line="320" w:lineRule="exact"/>
        <w:rPr>
          <w:rFonts w:ascii="Arial" w:hAnsi="Arial" w:cs="Arial"/>
          <w:sz w:val="20"/>
          <w:szCs w:val="20"/>
        </w:rPr>
      </w:pPr>
    </w:p>
    <w:p w14:paraId="5188C7E6" w14:textId="1AD92C7A" w:rsidR="002B4A40" w:rsidRPr="00E94F17" w:rsidRDefault="002B4A40" w:rsidP="002B4A40">
      <w:pPr>
        <w:spacing w:line="320" w:lineRule="exact"/>
        <w:rPr>
          <w:rFonts w:ascii="Arial" w:hAnsi="Arial" w:cs="Arial"/>
          <w:sz w:val="20"/>
          <w:szCs w:val="20"/>
        </w:rPr>
      </w:pPr>
      <w:r w:rsidRPr="00E94F17">
        <w:rPr>
          <w:rFonts w:ascii="Arial" w:hAnsi="Arial" w:cs="Arial"/>
          <w:sz w:val="20"/>
          <w:szCs w:val="20"/>
        </w:rPr>
        <w:t>NOTE: Internationaal deden 18.000 respondenten mee aan het GFK</w:t>
      </w:r>
      <w:r>
        <w:rPr>
          <w:rFonts w:ascii="Arial" w:hAnsi="Arial" w:cs="Arial"/>
          <w:sz w:val="20"/>
          <w:szCs w:val="20"/>
        </w:rPr>
        <w:t>-</w:t>
      </w:r>
      <w:r w:rsidRPr="00E94F17">
        <w:rPr>
          <w:rFonts w:ascii="Arial" w:hAnsi="Arial" w:cs="Arial"/>
          <w:sz w:val="20"/>
          <w:szCs w:val="20"/>
        </w:rPr>
        <w:t>onderzoek, waaronder 1.999 afkomstig uit Nederland.</w:t>
      </w:r>
    </w:p>
    <w:p w14:paraId="683E3A2D" w14:textId="77777777" w:rsidR="00C04691" w:rsidRDefault="00C04691" w:rsidP="00C04691">
      <w:pPr>
        <w:rPr>
          <w:rFonts w:ascii="Arial" w:eastAsia="Times New Roman" w:hAnsi="Arial" w:cs="Arial"/>
          <w:sz w:val="20"/>
          <w:szCs w:val="20"/>
          <w:lang w:eastAsia="nl-NL"/>
        </w:rPr>
      </w:pPr>
      <w:bookmarkStart w:id="0" w:name="OLE_LINK7"/>
      <w:bookmarkStart w:id="1" w:name="OLE_LINK8"/>
    </w:p>
    <w:p w14:paraId="6711DDEA" w14:textId="77777777" w:rsidR="00C04691" w:rsidRDefault="00C04691">
      <w:r>
        <w:rPr>
          <w:rFonts w:ascii="Arial" w:eastAsia="Times New Roman" w:hAnsi="Arial" w:cs="Arial"/>
          <w:sz w:val="20"/>
          <w:szCs w:val="20"/>
          <w:lang w:eastAsia="nl-NL"/>
        </w:rPr>
        <w:t>_________________________________________________________________________________</w:t>
      </w:r>
    </w:p>
    <w:p w14:paraId="41B3E17D" w14:textId="2CDE4BE2" w:rsidR="00C04691" w:rsidRDefault="00C04691" w:rsidP="00C04691">
      <w:pPr>
        <w:spacing w:line="320" w:lineRule="exact"/>
        <w:rPr>
          <w:rFonts w:ascii="Arial" w:eastAsia="Times New Roman" w:hAnsi="Arial" w:cs="Arial"/>
          <w:sz w:val="20"/>
          <w:szCs w:val="20"/>
          <w:lang w:eastAsia="nl-NL"/>
        </w:rPr>
      </w:pPr>
    </w:p>
    <w:p w14:paraId="578B7485" w14:textId="77777777" w:rsidR="002179FB" w:rsidRDefault="002179FB" w:rsidP="00C04691">
      <w:pPr>
        <w:spacing w:line="320" w:lineRule="exact"/>
        <w:rPr>
          <w:rFonts w:ascii="Arial" w:hAnsi="Arial" w:cs="Arial"/>
          <w:b/>
          <w:sz w:val="20"/>
          <w:szCs w:val="20"/>
        </w:rPr>
      </w:pPr>
    </w:p>
    <w:p w14:paraId="153A1940" w14:textId="77777777" w:rsidR="002179FB" w:rsidRDefault="002179FB" w:rsidP="00C04691">
      <w:pPr>
        <w:spacing w:line="320" w:lineRule="exact"/>
        <w:rPr>
          <w:rFonts w:ascii="Arial" w:hAnsi="Arial" w:cs="Arial"/>
          <w:b/>
          <w:sz w:val="20"/>
          <w:szCs w:val="20"/>
        </w:rPr>
      </w:pPr>
    </w:p>
    <w:p w14:paraId="7B218845" w14:textId="77777777" w:rsidR="002179FB" w:rsidRDefault="002179FB" w:rsidP="00C04691">
      <w:pPr>
        <w:spacing w:line="320" w:lineRule="exact"/>
        <w:rPr>
          <w:rFonts w:ascii="Arial" w:hAnsi="Arial" w:cs="Arial"/>
          <w:b/>
          <w:sz w:val="20"/>
          <w:szCs w:val="20"/>
        </w:rPr>
      </w:pPr>
    </w:p>
    <w:p w14:paraId="4D29AEFD" w14:textId="77777777" w:rsidR="002179FB" w:rsidRDefault="002179FB" w:rsidP="00C04691">
      <w:pPr>
        <w:spacing w:line="320" w:lineRule="exact"/>
        <w:rPr>
          <w:rFonts w:ascii="Arial" w:hAnsi="Arial" w:cs="Arial"/>
          <w:b/>
          <w:sz w:val="20"/>
          <w:szCs w:val="20"/>
        </w:rPr>
      </w:pPr>
    </w:p>
    <w:p w14:paraId="56662824" w14:textId="27A17CFE" w:rsidR="00C04691" w:rsidRDefault="00C04691" w:rsidP="00C04691">
      <w:pPr>
        <w:spacing w:line="320" w:lineRule="exact"/>
        <w:rPr>
          <w:rFonts w:ascii="Arial" w:hAnsi="Arial" w:cs="Arial"/>
          <w:sz w:val="20"/>
          <w:szCs w:val="20"/>
        </w:rPr>
      </w:pPr>
      <w:r w:rsidRPr="00C04691">
        <w:rPr>
          <w:rFonts w:ascii="Arial" w:hAnsi="Arial" w:cs="Arial"/>
          <w:b/>
          <w:sz w:val="20"/>
          <w:szCs w:val="20"/>
        </w:rPr>
        <w:t>Noot voor de redactie:</w:t>
      </w:r>
      <w:r w:rsidRPr="00C04691">
        <w:rPr>
          <w:rFonts w:ascii="Arial" w:hAnsi="Arial" w:cs="Arial"/>
          <w:b/>
          <w:sz w:val="20"/>
          <w:szCs w:val="20"/>
        </w:rPr>
        <w:br/>
      </w:r>
      <w:r w:rsidRPr="00C04691">
        <w:rPr>
          <w:rFonts w:ascii="Arial" w:hAnsi="Arial" w:cs="Arial"/>
          <w:sz w:val="20"/>
          <w:szCs w:val="20"/>
        </w:rPr>
        <w:t>Voor vragen, informatie, beelden en brochures kunt u contact opnemen met:</w:t>
      </w:r>
      <w:r w:rsidRPr="00C04691">
        <w:rPr>
          <w:rFonts w:ascii="Arial" w:hAnsi="Arial" w:cs="Arial"/>
          <w:b/>
          <w:sz w:val="20"/>
          <w:szCs w:val="20"/>
        </w:rPr>
        <w:t xml:space="preserve"> </w:t>
      </w:r>
      <w:r w:rsidRPr="00C04691">
        <w:rPr>
          <w:rFonts w:ascii="Arial" w:hAnsi="Arial" w:cs="Arial"/>
          <w:sz w:val="20"/>
          <w:szCs w:val="20"/>
        </w:rPr>
        <w:t xml:space="preserve">MIES PR, </w:t>
      </w:r>
      <w:r w:rsidRPr="00C04691">
        <w:rPr>
          <w:rFonts w:ascii="Arial" w:hAnsi="Arial" w:cs="Arial"/>
          <w:sz w:val="20"/>
          <w:szCs w:val="20"/>
        </w:rPr>
        <w:br/>
        <w:t xml:space="preserve">Michelle de Ruiter, </w:t>
      </w:r>
      <w:hyperlink r:id="rId9" w:history="1">
        <w:r w:rsidRPr="00C04691">
          <w:rPr>
            <w:rStyle w:val="Hyperlink"/>
            <w:rFonts w:ascii="Arial" w:hAnsi="Arial" w:cs="Arial"/>
            <w:sz w:val="20"/>
            <w:szCs w:val="20"/>
          </w:rPr>
          <w:t>Michelle@miespr.nl</w:t>
        </w:r>
      </w:hyperlink>
      <w:r w:rsidRPr="00C04691">
        <w:rPr>
          <w:rFonts w:ascii="Arial" w:hAnsi="Arial" w:cs="Arial"/>
          <w:sz w:val="20"/>
          <w:szCs w:val="20"/>
        </w:rPr>
        <w:t xml:space="preserve"> of tel: +31 6 45740465.</w:t>
      </w:r>
      <w:bookmarkEnd w:id="0"/>
      <w:bookmarkEnd w:id="1"/>
    </w:p>
    <w:p w14:paraId="7944D225" w14:textId="603EC648" w:rsidR="00466EA4" w:rsidRPr="00466EA4" w:rsidRDefault="00466EA4" w:rsidP="00C04691">
      <w:pPr>
        <w:spacing w:line="320" w:lineRule="exact"/>
        <w:rPr>
          <w:rFonts w:ascii="Arial" w:hAnsi="Arial" w:cs="Arial"/>
          <w:sz w:val="20"/>
          <w:szCs w:val="20"/>
        </w:rPr>
      </w:pPr>
    </w:p>
    <w:p w14:paraId="1795BC5D" w14:textId="3036F1A9" w:rsidR="00AF2CD1" w:rsidRDefault="00466EA4" w:rsidP="00466EA4">
      <w:pPr>
        <w:spacing w:line="320" w:lineRule="exact"/>
        <w:rPr>
          <w:rFonts w:ascii="Arial" w:hAnsi="Arial" w:cs="Arial"/>
          <w:b/>
          <w:bCs/>
          <w:color w:val="000000" w:themeColor="text1"/>
          <w:sz w:val="20"/>
          <w:szCs w:val="20"/>
        </w:rPr>
      </w:pPr>
      <w:r w:rsidRPr="00466EA4">
        <w:rPr>
          <w:rFonts w:ascii="Arial" w:hAnsi="Arial" w:cs="Arial"/>
          <w:b/>
          <w:bCs/>
          <w:color w:val="000000" w:themeColor="text1"/>
          <w:sz w:val="20"/>
          <w:szCs w:val="20"/>
        </w:rPr>
        <w:t xml:space="preserve">Downloadlink </w:t>
      </w:r>
      <w:r w:rsidR="00AF2CD1">
        <w:rPr>
          <w:rFonts w:ascii="Arial" w:hAnsi="Arial" w:cs="Arial"/>
          <w:b/>
          <w:bCs/>
          <w:color w:val="000000" w:themeColor="text1"/>
          <w:sz w:val="20"/>
          <w:szCs w:val="20"/>
        </w:rPr>
        <w:t>tekst en beelden:</w:t>
      </w:r>
      <w:r w:rsidR="00257004">
        <w:rPr>
          <w:rFonts w:ascii="Arial" w:hAnsi="Arial" w:cs="Arial"/>
          <w:b/>
          <w:bCs/>
          <w:color w:val="000000" w:themeColor="text1"/>
          <w:sz w:val="20"/>
          <w:szCs w:val="20"/>
        </w:rPr>
        <w:br/>
      </w:r>
      <w:hyperlink r:id="rId10" w:history="1">
        <w:r w:rsidR="00257004" w:rsidRPr="00A56FA5">
          <w:rPr>
            <w:rStyle w:val="Hyperlink"/>
            <w:rFonts w:ascii="Arial" w:hAnsi="Arial" w:cs="Arial"/>
            <w:b/>
            <w:bCs/>
            <w:sz w:val="20"/>
            <w:szCs w:val="20"/>
          </w:rPr>
          <w:t>https://www.miespr.nl/geberit-download-hoe-reinigen-nederlanders-het-onderlichaam-het-liefst</w:t>
        </w:r>
      </w:hyperlink>
    </w:p>
    <w:p w14:paraId="41A4E151" w14:textId="77777777" w:rsidR="00C04691" w:rsidRPr="00C04691" w:rsidRDefault="00C04691" w:rsidP="00C04691">
      <w:pPr>
        <w:spacing w:line="320" w:lineRule="exact"/>
        <w:rPr>
          <w:rFonts w:ascii="Arial" w:hAnsi="Arial" w:cs="Arial"/>
          <w:sz w:val="20"/>
          <w:szCs w:val="20"/>
        </w:rPr>
      </w:pPr>
    </w:p>
    <w:p w14:paraId="0A3ED80E" w14:textId="13D145A9" w:rsidR="00C04691" w:rsidRPr="00C04691" w:rsidRDefault="00C04691" w:rsidP="00C04691">
      <w:pPr>
        <w:pStyle w:val="Geenafstand"/>
        <w:rPr>
          <w:rFonts w:ascii="Arial" w:hAnsi="Arial" w:cs="Arial"/>
          <w:sz w:val="16"/>
          <w:szCs w:val="16"/>
        </w:rPr>
      </w:pPr>
      <w:r w:rsidRPr="00C04691">
        <w:rPr>
          <w:rFonts w:ascii="Arial" w:hAnsi="Arial" w:cs="Arial"/>
          <w:b/>
          <w:bCs/>
          <w:sz w:val="16"/>
          <w:szCs w:val="16"/>
        </w:rPr>
        <w:t>Over Geberit</w:t>
      </w:r>
      <w:r>
        <w:br/>
      </w:r>
      <w:r w:rsidRPr="00C04691">
        <w:rPr>
          <w:rFonts w:ascii="Arial" w:hAnsi="Arial" w:cs="Arial"/>
          <w:sz w:val="16"/>
          <w:szCs w:val="16"/>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C04691">
        <w:rPr>
          <w:rFonts w:ascii="Arial" w:hAnsi="Arial" w:cs="Arial"/>
          <w:sz w:val="16"/>
          <w:szCs w:val="16"/>
        </w:rPr>
        <w:t>Rapperswil</w:t>
      </w:r>
      <w:proofErr w:type="spellEnd"/>
      <w:r w:rsidRPr="00C04691">
        <w:rPr>
          <w:rFonts w:ascii="Arial" w:hAnsi="Arial" w:cs="Arial"/>
          <w:sz w:val="16"/>
          <w:szCs w:val="16"/>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27F33E45" w14:textId="77777777" w:rsidR="00C04691" w:rsidRPr="004529ED" w:rsidRDefault="00C04691" w:rsidP="00C04691">
      <w:pPr>
        <w:tabs>
          <w:tab w:val="left" w:pos="2528"/>
        </w:tabs>
        <w:rPr>
          <w:sz w:val="22"/>
        </w:rPr>
      </w:pPr>
    </w:p>
    <w:p w14:paraId="239371D4" w14:textId="39A8A4D9" w:rsidR="00C90EDD" w:rsidRPr="00271662" w:rsidRDefault="00C90EDD" w:rsidP="00271662">
      <w:pPr>
        <w:spacing w:line="320" w:lineRule="exact"/>
        <w:rPr>
          <w:rFonts w:ascii="Arial" w:eastAsia="Times New Roman" w:hAnsi="Arial" w:cs="Arial"/>
          <w:color w:val="000000"/>
          <w:sz w:val="20"/>
          <w:szCs w:val="20"/>
          <w:lang w:eastAsia="nl-NL"/>
        </w:rPr>
      </w:pPr>
    </w:p>
    <w:sectPr w:rsidR="00C90EDD" w:rsidRPr="00271662" w:rsidSect="00CF1028">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8999" w14:textId="77777777" w:rsidR="00A02025" w:rsidRDefault="00A02025" w:rsidP="00C04691">
      <w:r>
        <w:separator/>
      </w:r>
    </w:p>
  </w:endnote>
  <w:endnote w:type="continuationSeparator" w:id="0">
    <w:p w14:paraId="1079AA1A" w14:textId="77777777" w:rsidR="00A02025" w:rsidRDefault="00A02025" w:rsidP="00C0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9406" w14:textId="77777777" w:rsidR="00A02025" w:rsidRDefault="00A02025" w:rsidP="00C04691">
      <w:r>
        <w:separator/>
      </w:r>
    </w:p>
  </w:footnote>
  <w:footnote w:type="continuationSeparator" w:id="0">
    <w:p w14:paraId="33AFBB75" w14:textId="77777777" w:rsidR="00A02025" w:rsidRDefault="00A02025" w:rsidP="00C0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4EE2" w14:textId="77777777" w:rsidR="00C04691" w:rsidRPr="00AC03B1" w:rsidRDefault="00C04691" w:rsidP="00C04691">
    <w:pPr>
      <w:pStyle w:val="Koptekst"/>
      <w:rPr>
        <w:rFonts w:ascii="Arial" w:hAnsi="Arial" w:cs="Arial"/>
      </w:rPr>
    </w:pPr>
    <w:r w:rsidRPr="00AC03B1">
      <w:rPr>
        <w:rFonts w:ascii="Arial" w:hAnsi="Arial" w:cs="Arial"/>
        <w:noProof/>
      </w:rPr>
      <w:drawing>
        <wp:anchor distT="0" distB="0" distL="114300" distR="114300" simplePos="0" relativeHeight="251659264" behindDoc="0" locked="0" layoutInCell="1" allowOverlap="1" wp14:anchorId="41CC198E" wp14:editId="4DFD342D">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3B1">
      <w:rPr>
        <w:rFonts w:ascii="Arial" w:hAnsi="Arial" w:cs="Arial"/>
      </w:rPr>
      <w:t>PERSBERICHT</w:t>
    </w:r>
  </w:p>
  <w:p w14:paraId="62FC7922" w14:textId="77777777" w:rsidR="00C04691" w:rsidRDefault="00C046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0FE"/>
    <w:multiLevelType w:val="hybridMultilevel"/>
    <w:tmpl w:val="27B6D68A"/>
    <w:lvl w:ilvl="0" w:tplc="E50A63E2">
      <w:start w:val="1"/>
      <w:numFmt w:val="bullet"/>
      <w:lvlText w:val=""/>
      <w:lvlJc w:val="left"/>
      <w:pPr>
        <w:tabs>
          <w:tab w:val="num" w:pos="720"/>
        </w:tabs>
        <w:ind w:left="720" w:hanging="360"/>
      </w:pPr>
      <w:rPr>
        <w:rFonts w:ascii="Symbol" w:hAnsi="Symbol" w:hint="default"/>
      </w:rPr>
    </w:lvl>
    <w:lvl w:ilvl="1" w:tplc="497C9C54">
      <w:start w:val="1"/>
      <w:numFmt w:val="bullet"/>
      <w:lvlText w:val=""/>
      <w:lvlJc w:val="left"/>
      <w:pPr>
        <w:tabs>
          <w:tab w:val="num" w:pos="1440"/>
        </w:tabs>
        <w:ind w:left="1440" w:hanging="360"/>
      </w:pPr>
      <w:rPr>
        <w:rFonts w:ascii="Symbol" w:hAnsi="Symbol" w:hint="default"/>
      </w:rPr>
    </w:lvl>
    <w:lvl w:ilvl="2" w:tplc="D99EFBA6" w:tentative="1">
      <w:start w:val="1"/>
      <w:numFmt w:val="bullet"/>
      <w:lvlText w:val=""/>
      <w:lvlJc w:val="left"/>
      <w:pPr>
        <w:tabs>
          <w:tab w:val="num" w:pos="2160"/>
        </w:tabs>
        <w:ind w:left="2160" w:hanging="360"/>
      </w:pPr>
      <w:rPr>
        <w:rFonts w:ascii="Symbol" w:hAnsi="Symbol" w:hint="default"/>
      </w:rPr>
    </w:lvl>
    <w:lvl w:ilvl="3" w:tplc="D6BA5CEA" w:tentative="1">
      <w:start w:val="1"/>
      <w:numFmt w:val="bullet"/>
      <w:lvlText w:val=""/>
      <w:lvlJc w:val="left"/>
      <w:pPr>
        <w:tabs>
          <w:tab w:val="num" w:pos="2880"/>
        </w:tabs>
        <w:ind w:left="2880" w:hanging="360"/>
      </w:pPr>
      <w:rPr>
        <w:rFonts w:ascii="Symbol" w:hAnsi="Symbol" w:hint="default"/>
      </w:rPr>
    </w:lvl>
    <w:lvl w:ilvl="4" w:tplc="EF7886C4" w:tentative="1">
      <w:start w:val="1"/>
      <w:numFmt w:val="bullet"/>
      <w:lvlText w:val=""/>
      <w:lvlJc w:val="left"/>
      <w:pPr>
        <w:tabs>
          <w:tab w:val="num" w:pos="3600"/>
        </w:tabs>
        <w:ind w:left="3600" w:hanging="360"/>
      </w:pPr>
      <w:rPr>
        <w:rFonts w:ascii="Symbol" w:hAnsi="Symbol" w:hint="default"/>
      </w:rPr>
    </w:lvl>
    <w:lvl w:ilvl="5" w:tplc="9B4C1B92" w:tentative="1">
      <w:start w:val="1"/>
      <w:numFmt w:val="bullet"/>
      <w:lvlText w:val=""/>
      <w:lvlJc w:val="left"/>
      <w:pPr>
        <w:tabs>
          <w:tab w:val="num" w:pos="4320"/>
        </w:tabs>
        <w:ind w:left="4320" w:hanging="360"/>
      </w:pPr>
      <w:rPr>
        <w:rFonts w:ascii="Symbol" w:hAnsi="Symbol" w:hint="default"/>
      </w:rPr>
    </w:lvl>
    <w:lvl w:ilvl="6" w:tplc="12E6847A" w:tentative="1">
      <w:start w:val="1"/>
      <w:numFmt w:val="bullet"/>
      <w:lvlText w:val=""/>
      <w:lvlJc w:val="left"/>
      <w:pPr>
        <w:tabs>
          <w:tab w:val="num" w:pos="5040"/>
        </w:tabs>
        <w:ind w:left="5040" w:hanging="360"/>
      </w:pPr>
      <w:rPr>
        <w:rFonts w:ascii="Symbol" w:hAnsi="Symbol" w:hint="default"/>
      </w:rPr>
    </w:lvl>
    <w:lvl w:ilvl="7" w:tplc="DE646620" w:tentative="1">
      <w:start w:val="1"/>
      <w:numFmt w:val="bullet"/>
      <w:lvlText w:val=""/>
      <w:lvlJc w:val="left"/>
      <w:pPr>
        <w:tabs>
          <w:tab w:val="num" w:pos="5760"/>
        </w:tabs>
        <w:ind w:left="5760" w:hanging="360"/>
      </w:pPr>
      <w:rPr>
        <w:rFonts w:ascii="Symbol" w:hAnsi="Symbol" w:hint="default"/>
      </w:rPr>
    </w:lvl>
    <w:lvl w:ilvl="8" w:tplc="4320B52C" w:tentative="1">
      <w:start w:val="1"/>
      <w:numFmt w:val="bullet"/>
      <w:lvlText w:val=""/>
      <w:lvlJc w:val="left"/>
      <w:pPr>
        <w:tabs>
          <w:tab w:val="num" w:pos="6480"/>
        </w:tabs>
        <w:ind w:left="6480" w:hanging="360"/>
      </w:pPr>
      <w:rPr>
        <w:rFonts w:ascii="Symbol" w:hAnsi="Symbol" w:hint="default"/>
      </w:rPr>
    </w:lvl>
  </w:abstractNum>
  <w:num w:numId="1" w16cid:durableId="171376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AF"/>
    <w:rsid w:val="00004046"/>
    <w:rsid w:val="000702E8"/>
    <w:rsid w:val="00171C32"/>
    <w:rsid w:val="00177DD2"/>
    <w:rsid w:val="001C0EF3"/>
    <w:rsid w:val="001C63E8"/>
    <w:rsid w:val="001E0D3A"/>
    <w:rsid w:val="002179FB"/>
    <w:rsid w:val="00257004"/>
    <w:rsid w:val="00271662"/>
    <w:rsid w:val="002B4A40"/>
    <w:rsid w:val="0032537B"/>
    <w:rsid w:val="00350D5D"/>
    <w:rsid w:val="00370380"/>
    <w:rsid w:val="0038274B"/>
    <w:rsid w:val="00466EA4"/>
    <w:rsid w:val="004C2802"/>
    <w:rsid w:val="004D5336"/>
    <w:rsid w:val="00503E34"/>
    <w:rsid w:val="005224C6"/>
    <w:rsid w:val="00522972"/>
    <w:rsid w:val="0057277E"/>
    <w:rsid w:val="005743B1"/>
    <w:rsid w:val="00617E39"/>
    <w:rsid w:val="006D28A6"/>
    <w:rsid w:val="00745D17"/>
    <w:rsid w:val="0076557B"/>
    <w:rsid w:val="00772F3C"/>
    <w:rsid w:val="007862E6"/>
    <w:rsid w:val="00796846"/>
    <w:rsid w:val="007B2D0A"/>
    <w:rsid w:val="007C6BDA"/>
    <w:rsid w:val="00817C4F"/>
    <w:rsid w:val="009015BD"/>
    <w:rsid w:val="00A02025"/>
    <w:rsid w:val="00A6417B"/>
    <w:rsid w:val="00AC03B1"/>
    <w:rsid w:val="00AD7580"/>
    <w:rsid w:val="00AF2CD1"/>
    <w:rsid w:val="00B52719"/>
    <w:rsid w:val="00C04691"/>
    <w:rsid w:val="00C6495A"/>
    <w:rsid w:val="00C90EDD"/>
    <w:rsid w:val="00CC0477"/>
    <w:rsid w:val="00CF1028"/>
    <w:rsid w:val="00D06EAB"/>
    <w:rsid w:val="00D9400A"/>
    <w:rsid w:val="00E268FA"/>
    <w:rsid w:val="00E520AF"/>
    <w:rsid w:val="00ED338B"/>
    <w:rsid w:val="00EE3950"/>
    <w:rsid w:val="00F13704"/>
    <w:rsid w:val="00F56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FE4C"/>
  <w15:chartTrackingRefBased/>
  <w15:docId w15:val="{5CFCE594-2D54-A448-B19B-216595FA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520AF"/>
  </w:style>
  <w:style w:type="paragraph" w:styleId="Normaalweb">
    <w:name w:val="Normal (Web)"/>
    <w:basedOn w:val="Standaard"/>
    <w:uiPriority w:val="99"/>
    <w:unhideWhenUsed/>
    <w:rsid w:val="0038274B"/>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F56F00"/>
    <w:pPr>
      <w:ind w:left="720"/>
      <w:contextualSpacing/>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C04691"/>
    <w:rPr>
      <w:color w:val="0563C1" w:themeColor="hyperlink"/>
      <w:u w:val="single"/>
    </w:rPr>
  </w:style>
  <w:style w:type="character" w:styleId="Onopgelostemelding">
    <w:name w:val="Unresolved Mention"/>
    <w:basedOn w:val="Standaardalinea-lettertype"/>
    <w:uiPriority w:val="99"/>
    <w:semiHidden/>
    <w:unhideWhenUsed/>
    <w:rsid w:val="00C04691"/>
    <w:rPr>
      <w:color w:val="605E5C"/>
      <w:shd w:val="clear" w:color="auto" w:fill="E1DFDD"/>
    </w:rPr>
  </w:style>
  <w:style w:type="paragraph" w:styleId="Koptekst">
    <w:name w:val="header"/>
    <w:aliases w:val=" Char, Char Char Char Char"/>
    <w:basedOn w:val="Standaard"/>
    <w:link w:val="KoptekstChar"/>
    <w:unhideWhenUsed/>
    <w:rsid w:val="00C04691"/>
    <w:pPr>
      <w:tabs>
        <w:tab w:val="center" w:pos="4536"/>
        <w:tab w:val="right" w:pos="9072"/>
      </w:tabs>
    </w:pPr>
  </w:style>
  <w:style w:type="character" w:customStyle="1" w:styleId="KoptekstChar">
    <w:name w:val="Koptekst Char"/>
    <w:aliases w:val=" Char Char, Char Char Char Char Char"/>
    <w:basedOn w:val="Standaardalinea-lettertype"/>
    <w:link w:val="Koptekst"/>
    <w:rsid w:val="00C04691"/>
  </w:style>
  <w:style w:type="paragraph" w:styleId="Voettekst">
    <w:name w:val="footer"/>
    <w:basedOn w:val="Standaard"/>
    <w:link w:val="VoettekstChar"/>
    <w:uiPriority w:val="99"/>
    <w:unhideWhenUsed/>
    <w:rsid w:val="00C04691"/>
    <w:pPr>
      <w:tabs>
        <w:tab w:val="center" w:pos="4536"/>
        <w:tab w:val="right" w:pos="9072"/>
      </w:tabs>
    </w:pPr>
  </w:style>
  <w:style w:type="character" w:customStyle="1" w:styleId="VoettekstChar">
    <w:name w:val="Voettekst Char"/>
    <w:basedOn w:val="Standaardalinea-lettertype"/>
    <w:link w:val="Voettekst"/>
    <w:uiPriority w:val="99"/>
    <w:rsid w:val="00C04691"/>
  </w:style>
  <w:style w:type="paragraph" w:styleId="Geenafstand">
    <w:name w:val="No Spacing"/>
    <w:uiPriority w:val="1"/>
    <w:qFormat/>
    <w:rsid w:val="00C04691"/>
  </w:style>
  <w:style w:type="character" w:styleId="GevolgdeHyperlink">
    <w:name w:val="FollowedHyperlink"/>
    <w:basedOn w:val="Standaardalinea-lettertype"/>
    <w:uiPriority w:val="99"/>
    <w:semiHidden/>
    <w:unhideWhenUsed/>
    <w:rsid w:val="00004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8721">
      <w:bodyDiv w:val="1"/>
      <w:marLeft w:val="0"/>
      <w:marRight w:val="0"/>
      <w:marTop w:val="0"/>
      <w:marBottom w:val="0"/>
      <w:divBdr>
        <w:top w:val="none" w:sz="0" w:space="0" w:color="auto"/>
        <w:left w:val="none" w:sz="0" w:space="0" w:color="auto"/>
        <w:bottom w:val="none" w:sz="0" w:space="0" w:color="auto"/>
        <w:right w:val="none" w:sz="0" w:space="0" w:color="auto"/>
      </w:divBdr>
      <w:divsChild>
        <w:div w:id="1902209305">
          <w:marLeft w:val="0"/>
          <w:marRight w:val="0"/>
          <w:marTop w:val="0"/>
          <w:marBottom w:val="0"/>
          <w:divBdr>
            <w:top w:val="none" w:sz="0" w:space="0" w:color="auto"/>
            <w:left w:val="none" w:sz="0" w:space="0" w:color="auto"/>
            <w:bottom w:val="none" w:sz="0" w:space="0" w:color="auto"/>
            <w:right w:val="none" w:sz="0" w:space="0" w:color="auto"/>
          </w:divBdr>
          <w:divsChild>
            <w:div w:id="372997719">
              <w:marLeft w:val="0"/>
              <w:marRight w:val="0"/>
              <w:marTop w:val="0"/>
              <w:marBottom w:val="0"/>
              <w:divBdr>
                <w:top w:val="none" w:sz="0" w:space="0" w:color="auto"/>
                <w:left w:val="none" w:sz="0" w:space="0" w:color="auto"/>
                <w:bottom w:val="none" w:sz="0" w:space="0" w:color="auto"/>
                <w:right w:val="none" w:sz="0" w:space="0" w:color="auto"/>
              </w:divBdr>
              <w:divsChild>
                <w:div w:id="522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81992">
      <w:bodyDiv w:val="1"/>
      <w:marLeft w:val="0"/>
      <w:marRight w:val="0"/>
      <w:marTop w:val="0"/>
      <w:marBottom w:val="0"/>
      <w:divBdr>
        <w:top w:val="none" w:sz="0" w:space="0" w:color="auto"/>
        <w:left w:val="none" w:sz="0" w:space="0" w:color="auto"/>
        <w:bottom w:val="none" w:sz="0" w:space="0" w:color="auto"/>
        <w:right w:val="none" w:sz="0" w:space="0" w:color="auto"/>
      </w:divBdr>
    </w:div>
    <w:div w:id="615337273">
      <w:bodyDiv w:val="1"/>
      <w:marLeft w:val="0"/>
      <w:marRight w:val="0"/>
      <w:marTop w:val="0"/>
      <w:marBottom w:val="0"/>
      <w:divBdr>
        <w:top w:val="none" w:sz="0" w:space="0" w:color="auto"/>
        <w:left w:val="none" w:sz="0" w:space="0" w:color="auto"/>
        <w:bottom w:val="none" w:sz="0" w:space="0" w:color="auto"/>
        <w:right w:val="none" w:sz="0" w:space="0" w:color="auto"/>
      </w:divBdr>
    </w:div>
    <w:div w:id="1175802312">
      <w:bodyDiv w:val="1"/>
      <w:marLeft w:val="0"/>
      <w:marRight w:val="0"/>
      <w:marTop w:val="0"/>
      <w:marBottom w:val="0"/>
      <w:divBdr>
        <w:top w:val="none" w:sz="0" w:space="0" w:color="auto"/>
        <w:left w:val="none" w:sz="0" w:space="0" w:color="auto"/>
        <w:bottom w:val="none" w:sz="0" w:space="0" w:color="auto"/>
        <w:right w:val="none" w:sz="0" w:space="0" w:color="auto"/>
      </w:divBdr>
      <w:divsChild>
        <w:div w:id="1387410317">
          <w:marLeft w:val="0"/>
          <w:marRight w:val="0"/>
          <w:marTop w:val="0"/>
          <w:marBottom w:val="0"/>
          <w:divBdr>
            <w:top w:val="none" w:sz="0" w:space="0" w:color="auto"/>
            <w:left w:val="none" w:sz="0" w:space="0" w:color="auto"/>
            <w:bottom w:val="none" w:sz="0" w:space="0" w:color="auto"/>
            <w:right w:val="none" w:sz="0" w:space="0" w:color="auto"/>
          </w:divBdr>
          <w:divsChild>
            <w:div w:id="545412214">
              <w:marLeft w:val="0"/>
              <w:marRight w:val="0"/>
              <w:marTop w:val="0"/>
              <w:marBottom w:val="0"/>
              <w:divBdr>
                <w:top w:val="none" w:sz="0" w:space="0" w:color="auto"/>
                <w:left w:val="none" w:sz="0" w:space="0" w:color="auto"/>
                <w:bottom w:val="none" w:sz="0" w:space="0" w:color="auto"/>
                <w:right w:val="none" w:sz="0" w:space="0" w:color="auto"/>
              </w:divBdr>
              <w:divsChild>
                <w:div w:id="1054044502">
                  <w:marLeft w:val="0"/>
                  <w:marRight w:val="0"/>
                  <w:marTop w:val="0"/>
                  <w:marBottom w:val="0"/>
                  <w:divBdr>
                    <w:top w:val="none" w:sz="0" w:space="0" w:color="auto"/>
                    <w:left w:val="none" w:sz="0" w:space="0" w:color="auto"/>
                    <w:bottom w:val="none" w:sz="0" w:space="0" w:color="auto"/>
                    <w:right w:val="none" w:sz="0" w:space="0" w:color="auto"/>
                  </w:divBdr>
                  <w:divsChild>
                    <w:div w:id="11194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22055">
      <w:bodyDiv w:val="1"/>
      <w:marLeft w:val="0"/>
      <w:marRight w:val="0"/>
      <w:marTop w:val="0"/>
      <w:marBottom w:val="0"/>
      <w:divBdr>
        <w:top w:val="none" w:sz="0" w:space="0" w:color="auto"/>
        <w:left w:val="none" w:sz="0" w:space="0" w:color="auto"/>
        <w:bottom w:val="none" w:sz="0" w:space="0" w:color="auto"/>
        <w:right w:val="none" w:sz="0" w:space="0" w:color="auto"/>
      </w:divBdr>
      <w:divsChild>
        <w:div w:id="2075152953">
          <w:marLeft w:val="562"/>
          <w:marRight w:val="0"/>
          <w:marTop w:val="120"/>
          <w:marBottom w:val="0"/>
          <w:divBdr>
            <w:top w:val="none" w:sz="0" w:space="0" w:color="auto"/>
            <w:left w:val="none" w:sz="0" w:space="0" w:color="auto"/>
            <w:bottom w:val="none" w:sz="0" w:space="0" w:color="auto"/>
            <w:right w:val="none" w:sz="0" w:space="0" w:color="auto"/>
          </w:divBdr>
        </w:div>
        <w:div w:id="243800517">
          <w:marLeft w:val="562"/>
          <w:marRight w:val="0"/>
          <w:marTop w:val="120"/>
          <w:marBottom w:val="0"/>
          <w:divBdr>
            <w:top w:val="none" w:sz="0" w:space="0" w:color="auto"/>
            <w:left w:val="none" w:sz="0" w:space="0" w:color="auto"/>
            <w:bottom w:val="none" w:sz="0" w:space="0" w:color="auto"/>
            <w:right w:val="none" w:sz="0" w:space="0" w:color="auto"/>
          </w:divBdr>
        </w:div>
        <w:div w:id="142703731">
          <w:marLeft w:val="562"/>
          <w:marRight w:val="0"/>
          <w:marTop w:val="120"/>
          <w:marBottom w:val="0"/>
          <w:divBdr>
            <w:top w:val="none" w:sz="0" w:space="0" w:color="auto"/>
            <w:left w:val="none" w:sz="0" w:space="0" w:color="auto"/>
            <w:bottom w:val="none" w:sz="0" w:space="0" w:color="auto"/>
            <w:right w:val="none" w:sz="0" w:space="0" w:color="auto"/>
          </w:divBdr>
        </w:div>
        <w:div w:id="1964921033">
          <w:marLeft w:val="562"/>
          <w:marRight w:val="0"/>
          <w:marTop w:val="120"/>
          <w:marBottom w:val="0"/>
          <w:divBdr>
            <w:top w:val="none" w:sz="0" w:space="0" w:color="auto"/>
            <w:left w:val="none" w:sz="0" w:space="0" w:color="auto"/>
            <w:bottom w:val="none" w:sz="0" w:space="0" w:color="auto"/>
            <w:right w:val="none" w:sz="0" w:space="0" w:color="auto"/>
          </w:divBdr>
        </w:div>
        <w:div w:id="2141025514">
          <w:marLeft w:val="562"/>
          <w:marRight w:val="0"/>
          <w:marTop w:val="120"/>
          <w:marBottom w:val="0"/>
          <w:divBdr>
            <w:top w:val="none" w:sz="0" w:space="0" w:color="auto"/>
            <w:left w:val="none" w:sz="0" w:space="0" w:color="auto"/>
            <w:bottom w:val="none" w:sz="0" w:space="0" w:color="auto"/>
            <w:right w:val="none" w:sz="0" w:space="0" w:color="auto"/>
          </w:divBdr>
        </w:div>
        <w:div w:id="1151563142">
          <w:marLeft w:val="562"/>
          <w:marRight w:val="0"/>
          <w:marTop w:val="120"/>
          <w:marBottom w:val="0"/>
          <w:divBdr>
            <w:top w:val="none" w:sz="0" w:space="0" w:color="auto"/>
            <w:left w:val="none" w:sz="0" w:space="0" w:color="auto"/>
            <w:bottom w:val="none" w:sz="0" w:space="0" w:color="auto"/>
            <w:right w:val="none" w:sz="0" w:space="0" w:color="auto"/>
          </w:divBdr>
        </w:div>
      </w:divsChild>
    </w:div>
    <w:div w:id="1506285219">
      <w:bodyDiv w:val="1"/>
      <w:marLeft w:val="0"/>
      <w:marRight w:val="0"/>
      <w:marTop w:val="0"/>
      <w:marBottom w:val="0"/>
      <w:divBdr>
        <w:top w:val="none" w:sz="0" w:space="0" w:color="auto"/>
        <w:left w:val="none" w:sz="0" w:space="0" w:color="auto"/>
        <w:bottom w:val="none" w:sz="0" w:space="0" w:color="auto"/>
        <w:right w:val="none" w:sz="0" w:space="0" w:color="auto"/>
      </w:divBdr>
      <w:divsChild>
        <w:div w:id="903445608">
          <w:marLeft w:val="0"/>
          <w:marRight w:val="0"/>
          <w:marTop w:val="0"/>
          <w:marBottom w:val="0"/>
          <w:divBdr>
            <w:top w:val="none" w:sz="0" w:space="0" w:color="auto"/>
            <w:left w:val="none" w:sz="0" w:space="0" w:color="auto"/>
            <w:bottom w:val="none" w:sz="0" w:space="0" w:color="auto"/>
            <w:right w:val="none" w:sz="0" w:space="0" w:color="auto"/>
          </w:divBdr>
          <w:divsChild>
            <w:div w:id="729381681">
              <w:marLeft w:val="0"/>
              <w:marRight w:val="0"/>
              <w:marTop w:val="0"/>
              <w:marBottom w:val="0"/>
              <w:divBdr>
                <w:top w:val="none" w:sz="0" w:space="0" w:color="auto"/>
                <w:left w:val="none" w:sz="0" w:space="0" w:color="auto"/>
                <w:bottom w:val="none" w:sz="0" w:space="0" w:color="auto"/>
                <w:right w:val="none" w:sz="0" w:space="0" w:color="auto"/>
              </w:divBdr>
              <w:divsChild>
                <w:div w:id="16845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29228">
      <w:bodyDiv w:val="1"/>
      <w:marLeft w:val="0"/>
      <w:marRight w:val="0"/>
      <w:marTop w:val="0"/>
      <w:marBottom w:val="0"/>
      <w:divBdr>
        <w:top w:val="none" w:sz="0" w:space="0" w:color="auto"/>
        <w:left w:val="none" w:sz="0" w:space="0" w:color="auto"/>
        <w:bottom w:val="none" w:sz="0" w:space="0" w:color="auto"/>
        <w:right w:val="none" w:sz="0" w:space="0" w:color="auto"/>
      </w:divBdr>
    </w:div>
    <w:div w:id="1869487769">
      <w:bodyDiv w:val="1"/>
      <w:marLeft w:val="0"/>
      <w:marRight w:val="0"/>
      <w:marTop w:val="0"/>
      <w:marBottom w:val="0"/>
      <w:divBdr>
        <w:top w:val="none" w:sz="0" w:space="0" w:color="auto"/>
        <w:left w:val="none" w:sz="0" w:space="0" w:color="auto"/>
        <w:bottom w:val="none" w:sz="0" w:space="0" w:color="auto"/>
        <w:right w:val="none" w:sz="0" w:space="0" w:color="auto"/>
      </w:divBdr>
      <w:divsChild>
        <w:div w:id="2035616925">
          <w:marLeft w:val="0"/>
          <w:marRight w:val="0"/>
          <w:marTop w:val="0"/>
          <w:marBottom w:val="0"/>
          <w:divBdr>
            <w:top w:val="none" w:sz="0" w:space="0" w:color="auto"/>
            <w:left w:val="none" w:sz="0" w:space="0" w:color="auto"/>
            <w:bottom w:val="none" w:sz="0" w:space="0" w:color="auto"/>
            <w:right w:val="none" w:sz="0" w:space="0" w:color="auto"/>
          </w:divBdr>
          <w:divsChild>
            <w:div w:id="130749558">
              <w:marLeft w:val="0"/>
              <w:marRight w:val="0"/>
              <w:marTop w:val="0"/>
              <w:marBottom w:val="0"/>
              <w:divBdr>
                <w:top w:val="none" w:sz="0" w:space="0" w:color="auto"/>
                <w:left w:val="none" w:sz="0" w:space="0" w:color="auto"/>
                <w:bottom w:val="none" w:sz="0" w:space="0" w:color="auto"/>
                <w:right w:val="none" w:sz="0" w:space="0" w:color="auto"/>
              </w:divBdr>
              <w:divsChild>
                <w:div w:id="97140187">
                  <w:marLeft w:val="0"/>
                  <w:marRight w:val="0"/>
                  <w:marTop w:val="0"/>
                  <w:marBottom w:val="0"/>
                  <w:divBdr>
                    <w:top w:val="none" w:sz="0" w:space="0" w:color="auto"/>
                    <w:left w:val="none" w:sz="0" w:space="0" w:color="auto"/>
                    <w:bottom w:val="none" w:sz="0" w:space="0" w:color="auto"/>
                    <w:right w:val="none" w:sz="0" w:space="0" w:color="auto"/>
                  </w:divBdr>
                  <w:divsChild>
                    <w:div w:id="1875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berit-aquaclea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iespr.nl/geberit-download-hoe-reinigen-nederlanders-het-onderlichaam-het-liefst" TargetMode="External"/><Relationship Id="rId4" Type="http://schemas.openxmlformats.org/officeDocument/2006/relationships/webSettings" Target="webSettings.xml"/><Relationship Id="rId9" Type="http://schemas.openxmlformats.org/officeDocument/2006/relationships/hyperlink" Target="mailto:Michelle@miesp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789</Words>
  <Characters>4342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 Ruiter</dc:creator>
  <cp:keywords/>
  <dc:description/>
  <cp:lastModifiedBy>Michelle de Ruiter</cp:lastModifiedBy>
  <cp:revision>4</cp:revision>
  <dcterms:created xsi:type="dcterms:W3CDTF">2022-10-20T12:45:00Z</dcterms:created>
  <dcterms:modified xsi:type="dcterms:W3CDTF">2022-10-20T12:56:00Z</dcterms:modified>
</cp:coreProperties>
</file>