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E6B0" w14:textId="77777777" w:rsidR="00343B84" w:rsidRDefault="00343B84" w:rsidP="00343B84">
      <w:pPr>
        <w:rPr>
          <w:b/>
          <w:color w:val="000000" w:themeColor="text1"/>
          <w:sz w:val="24"/>
          <w:szCs w:val="24"/>
          <w:lang w:val="nl-NL"/>
        </w:rPr>
      </w:pPr>
    </w:p>
    <w:p w14:paraId="1996F109" w14:textId="77777777" w:rsidR="00343B84" w:rsidRDefault="00343B84" w:rsidP="00343B84">
      <w:pPr>
        <w:rPr>
          <w:b/>
          <w:color w:val="000000" w:themeColor="text1"/>
          <w:sz w:val="24"/>
          <w:szCs w:val="24"/>
          <w:lang w:val="nl-NL"/>
        </w:rPr>
      </w:pPr>
    </w:p>
    <w:p w14:paraId="63C3B927" w14:textId="4768C694" w:rsidR="00343B84" w:rsidRPr="00343B84" w:rsidRDefault="00343B84" w:rsidP="00343B84">
      <w:pPr>
        <w:rPr>
          <w:b/>
          <w:color w:val="000000" w:themeColor="text1"/>
          <w:sz w:val="24"/>
          <w:szCs w:val="24"/>
          <w:lang w:val="nl-NL"/>
        </w:rPr>
      </w:pPr>
      <w:r w:rsidRPr="00343B84">
        <w:rPr>
          <w:b/>
          <w:color w:val="000000" w:themeColor="text1"/>
          <w:sz w:val="24"/>
          <w:szCs w:val="24"/>
          <w:lang w:val="nl-NL"/>
        </w:rPr>
        <w:t>Geberit Monolith en Monolith Plus uitgebreid in designopties</w:t>
      </w:r>
    </w:p>
    <w:p w14:paraId="139EBCBA" w14:textId="77777777" w:rsidR="00343B84" w:rsidRPr="00192F59" w:rsidRDefault="00343B84" w:rsidP="00343B84">
      <w:pPr>
        <w:rPr>
          <w:bCs/>
          <w:color w:val="000000" w:themeColor="text1"/>
          <w:sz w:val="24"/>
          <w:szCs w:val="24"/>
          <w:lang w:val="nl-NL"/>
        </w:rPr>
      </w:pPr>
      <w:r w:rsidRPr="00192F59">
        <w:rPr>
          <w:bCs/>
          <w:color w:val="000000" w:themeColor="text1"/>
          <w:sz w:val="24"/>
          <w:szCs w:val="24"/>
          <w:lang w:val="nl-NL"/>
        </w:rPr>
        <w:t xml:space="preserve">Nieuwe kleuren en oppervlakken voor sanitairmodule </w:t>
      </w:r>
    </w:p>
    <w:p w14:paraId="5F8C973E" w14:textId="77777777" w:rsidR="00343B84" w:rsidRPr="00192F59" w:rsidRDefault="00343B84" w:rsidP="00374097">
      <w:pPr>
        <w:pStyle w:val="Titel"/>
        <w:rPr>
          <w:lang w:val="nl-NL"/>
        </w:rPr>
      </w:pPr>
    </w:p>
    <w:p w14:paraId="35F0DDBC" w14:textId="4FCA1227" w:rsidR="00343B84" w:rsidRPr="00343B84" w:rsidRDefault="00343B84" w:rsidP="00343B84">
      <w:pPr>
        <w:rPr>
          <w:b/>
          <w:bCs/>
          <w:color w:val="000000" w:themeColor="text1"/>
          <w:szCs w:val="20"/>
          <w:lang w:val="nl-NL"/>
        </w:rPr>
      </w:pPr>
      <w:r w:rsidRPr="00343B84">
        <w:rPr>
          <w:b/>
          <w:bCs/>
          <w:color w:val="000000" w:themeColor="text1"/>
          <w:szCs w:val="20"/>
          <w:lang w:val="nl-NL"/>
        </w:rPr>
        <w:t xml:space="preserve">Nieuwegein, </w:t>
      </w:r>
      <w:r w:rsidR="00192F59">
        <w:rPr>
          <w:b/>
          <w:bCs/>
          <w:color w:val="000000" w:themeColor="text1"/>
          <w:szCs w:val="20"/>
          <w:lang w:val="nl-NL"/>
        </w:rPr>
        <w:t>september</w:t>
      </w:r>
      <w:r w:rsidRPr="00343B84">
        <w:rPr>
          <w:b/>
          <w:bCs/>
          <w:color w:val="000000" w:themeColor="text1"/>
          <w:szCs w:val="20"/>
          <w:lang w:val="nl-NL"/>
        </w:rPr>
        <w:t xml:space="preserve"> 2021 – De in 2010 geïntroduceerde Geberit Monolith sanitairmodule sluit de kloof tussen opbouw- en inbouwreservoirs. De elegante sanitairmodule met geïntegreerd reservoir wordt voor de wand geplaatst en wordt in de markt gezien als designstuk voor het toilet. De Monolith en de Monolith Plus sanitairmodules zijn nu uitgebreid in designopties. Zowel de zij</w:t>
      </w:r>
      <w:r w:rsidR="00192F59">
        <w:rPr>
          <w:b/>
          <w:bCs/>
          <w:color w:val="000000" w:themeColor="text1"/>
          <w:szCs w:val="20"/>
          <w:lang w:val="nl-NL"/>
        </w:rPr>
        <w:t>-</w:t>
      </w:r>
      <w:r w:rsidRPr="00343B84">
        <w:rPr>
          <w:b/>
          <w:bCs/>
          <w:color w:val="000000" w:themeColor="text1"/>
          <w:szCs w:val="20"/>
          <w:lang w:val="nl-NL"/>
        </w:rPr>
        <w:t xml:space="preserve"> als de frontbekleding zijn vanaf nu verkrijgbaar in nieuwe oppervlakken en kleuren, die inspelen op de huidige designtrends van wand en vloer in de badkamer. </w:t>
      </w:r>
    </w:p>
    <w:p w14:paraId="2A51E432" w14:textId="555F646A" w:rsidR="00E36C14" w:rsidRPr="00E36C14" w:rsidRDefault="0091467E" w:rsidP="00374097">
      <w:pPr>
        <w:pStyle w:val="Duidelijkcitaat"/>
        <w:spacing w:after="0"/>
        <w:ind w:left="0"/>
        <w:rPr>
          <w:b/>
          <w:sz w:val="20"/>
          <w:lang w:eastAsia="en-US" w:bidi="en-US"/>
        </w:rPr>
      </w:pPr>
      <w:r>
        <w:rPr>
          <w:noProof/>
        </w:rPr>
        <w:drawing>
          <wp:inline distT="0" distB="0" distL="0" distR="0" wp14:anchorId="308CE01A" wp14:editId="335E6D63">
            <wp:extent cx="5144135" cy="4330226"/>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1"/>
                    <a:srcRect t="20629"/>
                    <a:stretch/>
                  </pic:blipFill>
                  <pic:spPr bwMode="auto">
                    <a:xfrm>
                      <a:off x="0" y="0"/>
                      <a:ext cx="5153425" cy="4338046"/>
                    </a:xfrm>
                    <a:prstGeom prst="rect">
                      <a:avLst/>
                    </a:prstGeom>
                    <a:ln>
                      <a:noFill/>
                    </a:ln>
                    <a:extLst>
                      <a:ext uri="{53640926-AAD7-44D8-BBD7-CCE9431645EC}">
                        <a14:shadowObscured xmlns:a14="http://schemas.microsoft.com/office/drawing/2010/main"/>
                      </a:ext>
                    </a:extLst>
                  </pic:spPr>
                </pic:pic>
              </a:graphicData>
            </a:graphic>
          </wp:inline>
        </w:drawing>
      </w:r>
    </w:p>
    <w:p w14:paraId="3EF6413D" w14:textId="77777777" w:rsidR="00343B84" w:rsidRDefault="00343B84" w:rsidP="00E36C14"/>
    <w:p w14:paraId="58B91412" w14:textId="0C96D170" w:rsidR="00343B84" w:rsidRPr="00343B84" w:rsidRDefault="00343B84" w:rsidP="00343B84">
      <w:pPr>
        <w:rPr>
          <w:color w:val="000000" w:themeColor="text1"/>
          <w:szCs w:val="20"/>
          <w:lang w:val="nl-NL"/>
        </w:rPr>
      </w:pPr>
      <w:r w:rsidRPr="00343B84">
        <w:rPr>
          <w:color w:val="000000" w:themeColor="text1"/>
          <w:szCs w:val="20"/>
          <w:lang w:val="nl-NL"/>
        </w:rPr>
        <w:t>Door de uitbreiding in designopties van de beide sanitairmodules kunnen deze nu nog veelzijdiger toegepast worden in de vormgeving van de moderne badkamer of de toiletruimte. De kleur- en materiaalkeuze sluit aan bij de huidige badkamertrends en bieden uitgebreidere combinatiemogelijkheden met de diverse Geberit badkamerseries.</w:t>
      </w:r>
    </w:p>
    <w:p w14:paraId="4A81722C" w14:textId="48B93FCF" w:rsidR="00343B84" w:rsidRPr="00343B84" w:rsidRDefault="00343B84" w:rsidP="00343B84">
      <w:pPr>
        <w:rPr>
          <w:bCs/>
          <w:color w:val="000000" w:themeColor="text1"/>
          <w:szCs w:val="20"/>
          <w:lang w:val="nl-NL"/>
        </w:rPr>
      </w:pPr>
      <w:r w:rsidRPr="00343B84">
        <w:rPr>
          <w:b/>
          <w:color w:val="000000" w:themeColor="text1"/>
          <w:szCs w:val="20"/>
          <w:lang w:val="nl-NL"/>
        </w:rPr>
        <w:t>Nieuwe frontbekledin</w:t>
      </w:r>
      <w:r>
        <w:rPr>
          <w:b/>
          <w:color w:val="000000" w:themeColor="text1"/>
          <w:szCs w:val="20"/>
          <w:lang w:val="nl-NL"/>
        </w:rPr>
        <w:t>g</w:t>
      </w:r>
      <w:r>
        <w:rPr>
          <w:b/>
          <w:color w:val="000000" w:themeColor="text1"/>
          <w:szCs w:val="20"/>
          <w:lang w:val="nl-NL"/>
        </w:rPr>
        <w:br/>
      </w:r>
      <w:r w:rsidRPr="00343B84">
        <w:rPr>
          <w:bCs/>
          <w:color w:val="000000" w:themeColor="text1"/>
          <w:szCs w:val="20"/>
          <w:lang w:val="nl-NL"/>
        </w:rPr>
        <w:t xml:space="preserve">De frontbekleding van zowel de Monolith als de Monolith Plus is verkrijgbaar in veiligheidsglas in de kleuren zwart en wit. Daar zijn nu twee nieuwe glaskleuren aan toegevoegd, te weten </w:t>
      </w:r>
      <w:proofErr w:type="spellStart"/>
      <w:r w:rsidRPr="00343B84">
        <w:rPr>
          <w:bCs/>
          <w:color w:val="000000" w:themeColor="text1"/>
          <w:szCs w:val="20"/>
          <w:lang w:val="nl-NL"/>
        </w:rPr>
        <w:t>zandgrijs</w:t>
      </w:r>
      <w:proofErr w:type="spellEnd"/>
      <w:r w:rsidRPr="00343B84">
        <w:rPr>
          <w:bCs/>
          <w:color w:val="000000" w:themeColor="text1"/>
          <w:szCs w:val="20"/>
          <w:lang w:val="nl-NL"/>
        </w:rPr>
        <w:t xml:space="preserve"> en lava. Naast glas kan er nu ook gekozen worden voor een stijlvol keramiekfront in beton- of leisteenlook.</w:t>
      </w:r>
    </w:p>
    <w:p w14:paraId="723F45CA" w14:textId="6FD3DE0F" w:rsidR="00343B84" w:rsidRPr="00343B84" w:rsidRDefault="00343B84" w:rsidP="00343B84">
      <w:pPr>
        <w:rPr>
          <w:bCs/>
          <w:color w:val="000000" w:themeColor="text1"/>
          <w:szCs w:val="20"/>
          <w:lang w:val="nl-NL"/>
        </w:rPr>
      </w:pPr>
      <w:r w:rsidRPr="00343B84">
        <w:rPr>
          <w:b/>
          <w:color w:val="000000" w:themeColor="text1"/>
          <w:szCs w:val="20"/>
          <w:lang w:val="nl-NL"/>
        </w:rPr>
        <w:t>Nieuwe zijbekleding</w:t>
      </w:r>
      <w:r w:rsidRPr="00343B84">
        <w:rPr>
          <w:b/>
          <w:color w:val="000000" w:themeColor="text1"/>
          <w:szCs w:val="20"/>
          <w:lang w:val="nl-NL"/>
        </w:rPr>
        <w:br/>
      </w:r>
      <w:r w:rsidRPr="00343B84">
        <w:rPr>
          <w:bCs/>
          <w:color w:val="000000" w:themeColor="text1"/>
          <w:szCs w:val="20"/>
          <w:lang w:val="nl-NL"/>
        </w:rPr>
        <w:t xml:space="preserve">Het corpus van de module, oftewel de zijbekleding, was tot op heden enkel beschikbaar in geborsteld chroom. Geberit voegt daar nu zwartchroom aan toe. Zwartchroom combineert harmonieus met de donkere frontvarianten in het kleurengamma, als de </w:t>
      </w:r>
      <w:r w:rsidRPr="00343B84">
        <w:rPr>
          <w:color w:val="000000" w:themeColor="text1"/>
          <w:szCs w:val="20"/>
          <w:lang w:val="nl-NL"/>
        </w:rPr>
        <w:t xml:space="preserve">kleuren zwart, lava en leisteen. Het zijpaneel in geborsteld chroom combineert zeer fraai met de lichtere kleuren wit, </w:t>
      </w:r>
      <w:proofErr w:type="spellStart"/>
      <w:r w:rsidRPr="00343B84">
        <w:rPr>
          <w:color w:val="000000" w:themeColor="text1"/>
          <w:szCs w:val="20"/>
          <w:lang w:val="nl-NL"/>
        </w:rPr>
        <w:t>zandgrijs</w:t>
      </w:r>
      <w:proofErr w:type="spellEnd"/>
      <w:r w:rsidRPr="00343B84">
        <w:rPr>
          <w:color w:val="000000" w:themeColor="text1"/>
          <w:szCs w:val="20"/>
          <w:lang w:val="nl-NL"/>
        </w:rPr>
        <w:t xml:space="preserve"> en betonlook. </w:t>
      </w:r>
    </w:p>
    <w:p w14:paraId="34077A62" w14:textId="1615FEF7" w:rsidR="00343B84" w:rsidRPr="00343B84" w:rsidRDefault="00343B84" w:rsidP="00343B84">
      <w:pPr>
        <w:rPr>
          <w:b/>
          <w:bCs/>
          <w:color w:val="000000" w:themeColor="text1"/>
          <w:szCs w:val="20"/>
          <w:lang w:val="nl-NL"/>
        </w:rPr>
      </w:pPr>
      <w:r w:rsidRPr="00B15D30">
        <w:rPr>
          <w:b/>
          <w:bCs/>
          <w:color w:val="000000" w:themeColor="text1"/>
          <w:szCs w:val="20"/>
          <w:lang w:val="nl-NL"/>
        </w:rPr>
        <w:t>Monolith en Monolith Plus sanitairmodule</w:t>
      </w:r>
      <w:r>
        <w:rPr>
          <w:b/>
          <w:bCs/>
          <w:color w:val="000000" w:themeColor="text1"/>
          <w:szCs w:val="20"/>
          <w:lang w:val="nl-NL"/>
        </w:rPr>
        <w:br/>
      </w:r>
      <w:r w:rsidRPr="00343B84">
        <w:rPr>
          <w:color w:val="000000" w:themeColor="text1"/>
          <w:szCs w:val="20"/>
          <w:lang w:val="nl-NL"/>
        </w:rPr>
        <w:t>De Geberit Monolith en Monolith Plus zijn</w:t>
      </w:r>
      <w:r w:rsidR="00192F59">
        <w:rPr>
          <w:color w:val="000000" w:themeColor="text1"/>
          <w:szCs w:val="20"/>
          <w:lang w:val="nl-NL"/>
        </w:rPr>
        <w:t xml:space="preserve"> ideaal</w:t>
      </w:r>
      <w:r w:rsidRPr="00343B84">
        <w:rPr>
          <w:color w:val="000000" w:themeColor="text1"/>
          <w:szCs w:val="20"/>
          <w:lang w:val="nl-NL"/>
        </w:rPr>
        <w:t xml:space="preserve"> voor wie het toilet wil updaten, maar niet wil hakken of breken. In een aantal gevallen kan het ook niet wenselijk zijn om een waterreservoir achter de wand te plaatsen. In die situaties is de Geberit Monolith sanitairmodule </w:t>
      </w:r>
      <w:r w:rsidR="00192F59">
        <w:rPr>
          <w:color w:val="000000" w:themeColor="text1"/>
          <w:szCs w:val="20"/>
          <w:lang w:val="nl-NL"/>
        </w:rPr>
        <w:t>dé</w:t>
      </w:r>
      <w:r w:rsidRPr="00343B84">
        <w:rPr>
          <w:color w:val="000000" w:themeColor="text1"/>
          <w:szCs w:val="20"/>
          <w:lang w:val="nl-NL"/>
        </w:rPr>
        <w:t xml:space="preserve"> oplossing. De elegante behuizing bevat alle sanitairtechniek en draagt het wc-keramiek. Esthetisch is dit veel mooier dan klassieke opbouwreservoirs. Ook de installatie is snel en eenvoudig. De Monolith kan namelijk zonder hak- of breekwerk op de juiste plaats geïnstalleerd worden. Alle aansluitingen zijn achter het element verborgen. Het reservoir is geschikt voor iedere bouwsituatie en praktisch elke afvoer, of deze nu in de vloer of in de wand verwerkt zit. De Monolith Plus sanitairmodule biedt tal van extra functies voor meer comfort in de badkamer, waaronder een geïntegreerde </w:t>
      </w:r>
      <w:proofErr w:type="spellStart"/>
      <w:r w:rsidRPr="00343B84">
        <w:rPr>
          <w:color w:val="000000" w:themeColor="text1"/>
          <w:szCs w:val="20"/>
          <w:lang w:val="nl-NL"/>
        </w:rPr>
        <w:t>LED-verlichting</w:t>
      </w:r>
      <w:proofErr w:type="spellEnd"/>
      <w:r w:rsidRPr="00343B84">
        <w:rPr>
          <w:color w:val="000000" w:themeColor="text1"/>
          <w:szCs w:val="20"/>
          <w:lang w:val="nl-NL"/>
        </w:rPr>
        <w:t>, een geurafzuiging en een eenvoudig te reinigen bedieningspaneel.</w:t>
      </w:r>
      <w:r w:rsidRPr="00343B84">
        <w:rPr>
          <w:color w:val="000000" w:themeColor="text1"/>
          <w:szCs w:val="20"/>
          <w:lang w:val="nl-NL"/>
        </w:rPr>
        <w:br/>
      </w:r>
      <w:r w:rsidRPr="00343B84">
        <w:rPr>
          <w:color w:val="000000" w:themeColor="text1"/>
          <w:szCs w:val="20"/>
          <w:lang w:val="nl-NL"/>
        </w:rPr>
        <w:br/>
        <w:t xml:space="preserve">Welke combinatie </w:t>
      </w:r>
      <w:r w:rsidR="00192F59">
        <w:rPr>
          <w:color w:val="000000" w:themeColor="text1"/>
          <w:szCs w:val="20"/>
          <w:lang w:val="nl-NL"/>
        </w:rPr>
        <w:t>je ook kiest</w:t>
      </w:r>
      <w:r w:rsidRPr="00343B84">
        <w:rPr>
          <w:color w:val="000000" w:themeColor="text1"/>
          <w:szCs w:val="20"/>
          <w:lang w:val="nl-NL"/>
        </w:rPr>
        <w:t>, het toilet ziet er met de Geberit Monolith sanitairmodule gegarandeerd elegant uit. En dat alles zonder te hoeven hakken en breken!</w:t>
      </w:r>
    </w:p>
    <w:p w14:paraId="1DEED24D" w14:textId="22AE7538" w:rsidR="00343B84" w:rsidRPr="00343B84" w:rsidRDefault="00343B84" w:rsidP="00343B84">
      <w:pPr>
        <w:rPr>
          <w:szCs w:val="20"/>
          <w:lang w:val="nl-NL"/>
        </w:rPr>
      </w:pPr>
      <w:r>
        <w:rPr>
          <w:szCs w:val="20"/>
          <w:lang w:val="nl-NL"/>
        </w:rPr>
        <w:t xml:space="preserve">Kijk </w:t>
      </w:r>
      <w:r w:rsidRPr="00343B84">
        <w:rPr>
          <w:szCs w:val="20"/>
          <w:lang w:val="nl-NL"/>
        </w:rPr>
        <w:t xml:space="preserve">voor meer informatie op </w:t>
      </w:r>
      <w:hyperlink r:id="rId12" w:history="1">
        <w:r w:rsidRPr="00192F59">
          <w:rPr>
            <w:rStyle w:val="Hyperlink"/>
            <w:szCs w:val="20"/>
            <w:lang w:val="nl-NL"/>
          </w:rPr>
          <w:t>www.geberit.n</w:t>
        </w:r>
        <w:r w:rsidRPr="00192F59">
          <w:rPr>
            <w:rStyle w:val="Hyperlink"/>
            <w:szCs w:val="20"/>
            <w:lang w:val="nl-NL"/>
          </w:rPr>
          <w:t>l</w:t>
        </w:r>
        <w:r w:rsidR="00192F59" w:rsidRPr="00192F59">
          <w:rPr>
            <w:rStyle w:val="Hyperlink"/>
            <w:szCs w:val="20"/>
            <w:lang w:val="nl-NL"/>
          </w:rPr>
          <w:t>/m</w:t>
        </w:r>
        <w:r w:rsidR="00192F59" w:rsidRPr="00192F59">
          <w:rPr>
            <w:rStyle w:val="Hyperlink"/>
            <w:szCs w:val="20"/>
            <w:lang w:val="nl-NL"/>
          </w:rPr>
          <w:t>o</w:t>
        </w:r>
        <w:r w:rsidR="00192F59" w:rsidRPr="00192F59">
          <w:rPr>
            <w:rStyle w:val="Hyperlink"/>
            <w:szCs w:val="20"/>
            <w:lang w:val="nl-NL"/>
          </w:rPr>
          <w:t>nolith</w:t>
        </w:r>
      </w:hyperlink>
    </w:p>
    <w:p w14:paraId="1A4BB38D" w14:textId="634F219F" w:rsidR="00343B84" w:rsidRPr="00343B84" w:rsidRDefault="00343B84" w:rsidP="00343B84">
      <w:pPr>
        <w:rPr>
          <w:szCs w:val="20"/>
          <w:lang w:val="nl-NL"/>
        </w:rPr>
      </w:pPr>
      <w:r w:rsidRPr="00192F59">
        <w:rPr>
          <w:szCs w:val="20"/>
          <w:lang w:val="nl-NL"/>
        </w:rPr>
        <w:t>_________________________________________________________________________________</w:t>
      </w:r>
    </w:p>
    <w:p w14:paraId="788C092B" w14:textId="77777777" w:rsidR="00343B84" w:rsidRDefault="00343B84" w:rsidP="00343B84">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3" w:history="1">
        <w:r w:rsidRPr="00656FA7">
          <w:rPr>
            <w:rStyle w:val="Hyperlink"/>
            <w:lang w:val="nl-NL"/>
          </w:rPr>
          <w:t>Michelle@miespr.nl</w:t>
        </w:r>
      </w:hyperlink>
      <w:r w:rsidRPr="00656FA7">
        <w:rPr>
          <w:lang w:val="nl-NL"/>
        </w:rPr>
        <w:t xml:space="preserve"> of tel: +31 6 45740465.</w:t>
      </w:r>
      <w:bookmarkEnd w:id="0"/>
      <w:bookmarkEnd w:id="1"/>
    </w:p>
    <w:p w14:paraId="2F48A870" w14:textId="4BB57BB7" w:rsidR="00343B84" w:rsidRDefault="00343B84" w:rsidP="00343B84">
      <w:pPr>
        <w:rPr>
          <w:lang w:val="nl-NL"/>
        </w:rPr>
      </w:pPr>
      <w:r w:rsidRPr="00183643">
        <w:rPr>
          <w:b/>
          <w:bCs/>
          <w:lang w:val="nl-NL"/>
        </w:rPr>
        <w:t>Downloadlink tekst en HR-beelden:</w:t>
      </w:r>
      <w:r>
        <w:rPr>
          <w:b/>
          <w:bCs/>
          <w:lang w:val="nl-NL"/>
        </w:rPr>
        <w:br/>
      </w:r>
      <w:hyperlink r:id="rId14" w:history="1">
        <w:r w:rsidR="00192F59" w:rsidRPr="007D26D4">
          <w:rPr>
            <w:rStyle w:val="Hyperlink"/>
            <w:lang w:val="nl-NL"/>
          </w:rPr>
          <w:t>https://www.miespr.nl/geberit-download-geberit-monolith-en-monolith-plus-uitgebreid-in-designopties/</w:t>
        </w:r>
      </w:hyperlink>
    </w:p>
    <w:p w14:paraId="66A2A3A3" w14:textId="77777777" w:rsidR="00192F59" w:rsidRDefault="00192F59" w:rsidP="00343B84">
      <w:pPr>
        <w:rPr>
          <w:lang w:val="nl-NL"/>
        </w:rPr>
      </w:pPr>
    </w:p>
    <w:p w14:paraId="6E069F7F" w14:textId="1638B289" w:rsidR="00343B84" w:rsidRPr="00343B84" w:rsidRDefault="00343B84" w:rsidP="00343B84">
      <w:pPr>
        <w:spacing w:line="276" w:lineRule="auto"/>
        <w:rPr>
          <w:lang w:val="nl-NL"/>
        </w:rPr>
      </w:pPr>
      <w:r w:rsidRPr="00656FA7">
        <w:rPr>
          <w:b/>
          <w:sz w:val="16"/>
          <w:szCs w:val="16"/>
          <w:lang w:val="nl-NL"/>
        </w:rPr>
        <w:t>Over Geber</w:t>
      </w:r>
      <w:r w:rsidR="00192F59">
        <w:rPr>
          <w:b/>
          <w:sz w:val="16"/>
          <w:szCs w:val="16"/>
          <w:lang w:val="nl-NL"/>
        </w:rPr>
        <w:t>it</w:t>
      </w:r>
      <w:r w:rsidRPr="00656FA7">
        <w:rPr>
          <w:b/>
          <w:sz w:val="16"/>
          <w:szCs w:val="16"/>
          <w:lang w:val="nl-NL"/>
        </w:rPr>
        <w:br/>
      </w:r>
      <w:r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Pr="00935E23">
        <w:rPr>
          <w:sz w:val="16"/>
          <w:szCs w:val="16"/>
          <w:lang w:val="nl-NL"/>
        </w:rPr>
        <w:t>Rapperswil</w:t>
      </w:r>
      <w:proofErr w:type="spellEnd"/>
      <w:r w:rsidRPr="00935E23">
        <w:rPr>
          <w:sz w:val="16"/>
          <w:szCs w:val="16"/>
          <w:lang w:val="nl-NL"/>
        </w:rPr>
        <w:t>-Jona, Zwitserland. Met ongeveer 12.000 medewerkers in ongeveer 50 landen, heeft Geberit in 20</w:t>
      </w:r>
      <w:r>
        <w:rPr>
          <w:sz w:val="16"/>
          <w:szCs w:val="16"/>
          <w:lang w:val="nl-NL"/>
        </w:rPr>
        <w:t>20</w:t>
      </w:r>
      <w:r w:rsidRPr="00935E23">
        <w:rPr>
          <w:sz w:val="16"/>
          <w:szCs w:val="16"/>
          <w:lang w:val="nl-NL"/>
        </w:rPr>
        <w:t xml:space="preserve"> een netto-omzet van CHF 3.</w:t>
      </w:r>
      <w:r>
        <w:rPr>
          <w:sz w:val="16"/>
          <w:szCs w:val="16"/>
          <w:lang w:val="nl-NL"/>
        </w:rPr>
        <w:t>0</w:t>
      </w:r>
      <w:r w:rsidRPr="00935E23">
        <w:rPr>
          <w:sz w:val="16"/>
          <w:szCs w:val="16"/>
          <w:lang w:val="nl-NL"/>
        </w:rPr>
        <w:t xml:space="preserve"> miljard gegenereerd. De Geberit aandelen zijn genoteerd aan de SIX Swiss Exchange en zijn sinds 2012 opgenomen in de SMI (Swiss Market Index).</w:t>
      </w:r>
    </w:p>
    <w:p w14:paraId="37D894D0" w14:textId="77777777" w:rsidR="00374097" w:rsidRPr="005778C4" w:rsidRDefault="00374097" w:rsidP="00374097">
      <w:pPr>
        <w:pStyle w:val="Ondertitel"/>
        <w:rPr>
          <w:b w:val="0"/>
          <w:lang w:val="de-CH"/>
        </w:rPr>
      </w:pPr>
    </w:p>
    <w:p w14:paraId="6C48DB42" w14:textId="77777777" w:rsidR="00947DB2" w:rsidRPr="00374097" w:rsidRDefault="00947DB2" w:rsidP="00947DB2">
      <w:pPr>
        <w:spacing w:after="0" w:line="240" w:lineRule="auto"/>
        <w:rPr>
          <w:rStyle w:val="Zwaar"/>
          <w:b/>
          <w:noProof/>
          <w:lang w:val="de-CH"/>
        </w:rPr>
      </w:pPr>
    </w:p>
    <w:sectPr w:rsidR="00947DB2" w:rsidRPr="00374097" w:rsidSect="00302B73">
      <w:headerReference w:type="default" r:id="rId15"/>
      <w:footerReference w:type="default" r:id="rId16"/>
      <w:headerReference w:type="first" r:id="rId17"/>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1DE5" w14:textId="77777777" w:rsidR="005D7FE0" w:rsidRDefault="005D7FE0" w:rsidP="00C0638B">
      <w:r>
        <w:separator/>
      </w:r>
    </w:p>
  </w:endnote>
  <w:endnote w:type="continuationSeparator" w:id="0">
    <w:p w14:paraId="1D18E707" w14:textId="77777777" w:rsidR="005D7FE0" w:rsidRDefault="005D7FE0" w:rsidP="00C0638B">
      <w:r>
        <w:continuationSeparator/>
      </w:r>
    </w:p>
  </w:endnote>
  <w:endnote w:type="continuationNotice" w:id="1">
    <w:p w14:paraId="11A9C231" w14:textId="77777777" w:rsidR="005D7FE0" w:rsidRDefault="005D7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8FC7" w14:textId="1B77C802" w:rsidR="00177A37" w:rsidRDefault="00177A37" w:rsidP="00C0638B">
    <w:pPr>
      <w:pStyle w:val="Voettekst"/>
    </w:pPr>
    <w:r>
      <w:rPr>
        <w:snapToGrid w:val="0"/>
      </w:rPr>
      <w:fldChar w:fldCharType="begin"/>
    </w:r>
    <w:r>
      <w:rPr>
        <w:snapToGrid w:val="0"/>
      </w:rPr>
      <w:instrText xml:space="preserve"> PAGE </w:instrText>
    </w:r>
    <w:r>
      <w:rPr>
        <w:snapToGrid w:val="0"/>
      </w:rPr>
      <w:fldChar w:fldCharType="separate"/>
    </w:r>
    <w:r w:rsidR="00791784">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0C4F" w14:textId="77777777" w:rsidR="005D7FE0" w:rsidRDefault="005D7FE0" w:rsidP="00C0638B">
      <w:r>
        <w:separator/>
      </w:r>
    </w:p>
  </w:footnote>
  <w:footnote w:type="continuationSeparator" w:id="0">
    <w:p w14:paraId="476F414F" w14:textId="77777777" w:rsidR="005D7FE0" w:rsidRDefault="005D7FE0" w:rsidP="00C0638B">
      <w:r>
        <w:continuationSeparator/>
      </w:r>
    </w:p>
  </w:footnote>
  <w:footnote w:type="continuationNotice" w:id="1">
    <w:p w14:paraId="565F6F7E" w14:textId="77777777" w:rsidR="005D7FE0" w:rsidRDefault="005D7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820A" w14:textId="3FD0CD5C" w:rsidR="00177A37" w:rsidRDefault="00177A37" w:rsidP="00C0638B">
    <w:pPr>
      <w:pStyle w:val="Koptekst"/>
    </w:pPr>
    <w:r>
      <w:rPr>
        <w:noProof/>
        <w:lang w:val="de-CH" w:eastAsia="de-CH" w:bidi="ar-SA"/>
      </w:rPr>
      <w:drawing>
        <wp:anchor distT="0" distB="0" distL="114300" distR="114300" simplePos="0" relativeHeight="251658240" behindDoc="0" locked="0" layoutInCell="1" allowOverlap="1" wp14:anchorId="66701F69" wp14:editId="7671E0A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B84">
      <w:rPr>
        <w:noProof/>
        <w:lang w:val="de-CH" w:eastAsia="de-CH" w:bidi="ar-SA"/>
      </w:rPr>
      <w:t>PERSBERICHT</w:t>
    </w:r>
  </w:p>
  <w:p w14:paraId="41A47234" w14:textId="77777777" w:rsidR="00177A37" w:rsidRDefault="00177A37" w:rsidP="00C0638B">
    <w:pPr>
      <w:pStyle w:val="Koptekst"/>
    </w:pPr>
  </w:p>
  <w:p w14:paraId="5CBE140C" w14:textId="77777777" w:rsidR="00177A37" w:rsidRDefault="00177A37" w:rsidP="00C0638B">
    <w:pPr>
      <w:pStyle w:val="Koptekst"/>
    </w:pPr>
  </w:p>
  <w:p w14:paraId="0314046D" w14:textId="77777777" w:rsidR="00177A37" w:rsidRDefault="00177A37" w:rsidP="00C0638B">
    <w:pPr>
      <w:pStyle w:val="Koptekst"/>
    </w:pPr>
  </w:p>
  <w:p w14:paraId="31FA8AF0" w14:textId="77777777" w:rsidR="00177A37" w:rsidRDefault="00177A37"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222A" w14:textId="4E6D6994" w:rsidR="00177A37" w:rsidRDefault="00177A37" w:rsidP="00C0638B">
    <w:pPr>
      <w:pStyle w:val="Koptekst"/>
    </w:pPr>
    <w:r>
      <w:rPr>
        <w:noProof/>
        <w:lang w:val="de-CH" w:eastAsia="de-CH" w:bidi="ar-SA"/>
      </w:rPr>
      <w:drawing>
        <wp:anchor distT="0" distB="0" distL="114300" distR="114300" simplePos="0" relativeHeight="251658241" behindDoc="0" locked="0" layoutInCell="1" allowOverlap="1" wp14:anchorId="09C34008" wp14:editId="227C2795">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B84">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7E3AF7"/>
    <w:multiLevelType w:val="hybridMultilevel"/>
    <w:tmpl w:val="462A1A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DE4749"/>
    <w:multiLevelType w:val="hybridMultilevel"/>
    <w:tmpl w:val="A3DEF2DE"/>
    <w:lvl w:ilvl="0" w:tplc="75328026">
      <w:numFmt w:val="bullet"/>
      <w:lvlText w:val="-"/>
      <w:lvlJc w:val="left"/>
      <w:pPr>
        <w:ind w:left="720" w:hanging="360"/>
      </w:pPr>
      <w:rPr>
        <w:rFonts w:ascii="Verdana" w:eastAsia="Arial Unicode MS"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9053AB"/>
    <w:multiLevelType w:val="hybridMultilevel"/>
    <w:tmpl w:val="0172AA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3B4426C"/>
    <w:multiLevelType w:val="multilevel"/>
    <w:tmpl w:val="EE386BE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hideSpellingErrors/>
  <w:hideGrammaticalErrors/>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GB" w:vendorID="64" w:dllVersion="6" w:nlCheck="1" w:checkStyle="1"/>
  <w:activeWritingStyle w:appName="MSWord" w:lang="en-GB" w:vendorID="64" w:dllVersion="0" w:nlCheck="1" w:checkStyle="0"/>
  <w:activeWritingStyle w:appName="MSWord" w:lang="nl-NL" w:vendorID="64" w:dllVersion="0" w:nlCheck="1" w:checkStyle="0"/>
  <w:activeWritingStyle w:appName="MSWord" w:lang="de-DE"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2410"/>
    <w:rsid w:val="000035FF"/>
    <w:rsid w:val="0000411D"/>
    <w:rsid w:val="00004547"/>
    <w:rsid w:val="00006036"/>
    <w:rsid w:val="00006594"/>
    <w:rsid w:val="00014B8E"/>
    <w:rsid w:val="00015D1B"/>
    <w:rsid w:val="00016BE2"/>
    <w:rsid w:val="00031FB8"/>
    <w:rsid w:val="00032338"/>
    <w:rsid w:val="000324C1"/>
    <w:rsid w:val="00033BB8"/>
    <w:rsid w:val="000374CB"/>
    <w:rsid w:val="00040BAD"/>
    <w:rsid w:val="000435CF"/>
    <w:rsid w:val="00044480"/>
    <w:rsid w:val="00044868"/>
    <w:rsid w:val="00045C33"/>
    <w:rsid w:val="00047CDF"/>
    <w:rsid w:val="00054958"/>
    <w:rsid w:val="00055432"/>
    <w:rsid w:val="00055A5C"/>
    <w:rsid w:val="00061B41"/>
    <w:rsid w:val="000628BD"/>
    <w:rsid w:val="00063A9A"/>
    <w:rsid w:val="000649E4"/>
    <w:rsid w:val="00064AD0"/>
    <w:rsid w:val="00065EBD"/>
    <w:rsid w:val="00067A11"/>
    <w:rsid w:val="000738CF"/>
    <w:rsid w:val="00073E45"/>
    <w:rsid w:val="00074F8E"/>
    <w:rsid w:val="00076A04"/>
    <w:rsid w:val="00077860"/>
    <w:rsid w:val="00080E95"/>
    <w:rsid w:val="00082DA1"/>
    <w:rsid w:val="00084B16"/>
    <w:rsid w:val="00085424"/>
    <w:rsid w:val="000912B7"/>
    <w:rsid w:val="0009294D"/>
    <w:rsid w:val="00095958"/>
    <w:rsid w:val="0009617A"/>
    <w:rsid w:val="00096B04"/>
    <w:rsid w:val="0009716C"/>
    <w:rsid w:val="000A0DF8"/>
    <w:rsid w:val="000A20E7"/>
    <w:rsid w:val="000A274F"/>
    <w:rsid w:val="000A2D58"/>
    <w:rsid w:val="000A34AB"/>
    <w:rsid w:val="000A39E3"/>
    <w:rsid w:val="000A46CD"/>
    <w:rsid w:val="000A6840"/>
    <w:rsid w:val="000A7415"/>
    <w:rsid w:val="000B5D29"/>
    <w:rsid w:val="000C0B3C"/>
    <w:rsid w:val="000C1A95"/>
    <w:rsid w:val="000C1AED"/>
    <w:rsid w:val="000C34FB"/>
    <w:rsid w:val="000C36C3"/>
    <w:rsid w:val="000C3751"/>
    <w:rsid w:val="000C4C05"/>
    <w:rsid w:val="000C78EB"/>
    <w:rsid w:val="000D0825"/>
    <w:rsid w:val="000D1568"/>
    <w:rsid w:val="000D2273"/>
    <w:rsid w:val="000D48B4"/>
    <w:rsid w:val="000E32F7"/>
    <w:rsid w:val="000E4014"/>
    <w:rsid w:val="000E41D2"/>
    <w:rsid w:val="000E4EC4"/>
    <w:rsid w:val="000E650D"/>
    <w:rsid w:val="000E70EB"/>
    <w:rsid w:val="000F31A0"/>
    <w:rsid w:val="000F4B7F"/>
    <w:rsid w:val="000F4EEA"/>
    <w:rsid w:val="000F69A3"/>
    <w:rsid w:val="000F6A6E"/>
    <w:rsid w:val="000F6BD5"/>
    <w:rsid w:val="000F749D"/>
    <w:rsid w:val="00101AB8"/>
    <w:rsid w:val="001024F1"/>
    <w:rsid w:val="00104434"/>
    <w:rsid w:val="0010640E"/>
    <w:rsid w:val="00107B57"/>
    <w:rsid w:val="0011166B"/>
    <w:rsid w:val="0011200D"/>
    <w:rsid w:val="001155A8"/>
    <w:rsid w:val="001156F9"/>
    <w:rsid w:val="00115CAE"/>
    <w:rsid w:val="001202F7"/>
    <w:rsid w:val="00120AF2"/>
    <w:rsid w:val="00120FA7"/>
    <w:rsid w:val="00120FC0"/>
    <w:rsid w:val="0012157B"/>
    <w:rsid w:val="00121723"/>
    <w:rsid w:val="001265FF"/>
    <w:rsid w:val="00130E29"/>
    <w:rsid w:val="00132B61"/>
    <w:rsid w:val="0013303F"/>
    <w:rsid w:val="00134645"/>
    <w:rsid w:val="001347AA"/>
    <w:rsid w:val="00135C2D"/>
    <w:rsid w:val="001362ED"/>
    <w:rsid w:val="00136CA5"/>
    <w:rsid w:val="00137250"/>
    <w:rsid w:val="00146652"/>
    <w:rsid w:val="00146FE5"/>
    <w:rsid w:val="00147331"/>
    <w:rsid w:val="00147432"/>
    <w:rsid w:val="001476D9"/>
    <w:rsid w:val="00150827"/>
    <w:rsid w:val="00150C46"/>
    <w:rsid w:val="00150D35"/>
    <w:rsid w:val="00153009"/>
    <w:rsid w:val="0015394B"/>
    <w:rsid w:val="00160863"/>
    <w:rsid w:val="00161D35"/>
    <w:rsid w:val="00162719"/>
    <w:rsid w:val="00163B4B"/>
    <w:rsid w:val="00164594"/>
    <w:rsid w:val="0016490B"/>
    <w:rsid w:val="00166816"/>
    <w:rsid w:val="00167AB3"/>
    <w:rsid w:val="00170060"/>
    <w:rsid w:val="00171F6F"/>
    <w:rsid w:val="00173C23"/>
    <w:rsid w:val="0017569E"/>
    <w:rsid w:val="00177A37"/>
    <w:rsid w:val="0018186A"/>
    <w:rsid w:val="00181AD2"/>
    <w:rsid w:val="00181E13"/>
    <w:rsid w:val="00182035"/>
    <w:rsid w:val="001828EB"/>
    <w:rsid w:val="0018617F"/>
    <w:rsid w:val="00191A7E"/>
    <w:rsid w:val="00191CD9"/>
    <w:rsid w:val="00192F59"/>
    <w:rsid w:val="00195E48"/>
    <w:rsid w:val="00197641"/>
    <w:rsid w:val="001A00B2"/>
    <w:rsid w:val="001A014F"/>
    <w:rsid w:val="001A0A89"/>
    <w:rsid w:val="001A27AB"/>
    <w:rsid w:val="001A3CD8"/>
    <w:rsid w:val="001A3D0A"/>
    <w:rsid w:val="001A4321"/>
    <w:rsid w:val="001A5E6F"/>
    <w:rsid w:val="001B14CA"/>
    <w:rsid w:val="001B40E3"/>
    <w:rsid w:val="001B6924"/>
    <w:rsid w:val="001C23E4"/>
    <w:rsid w:val="001C2EAA"/>
    <w:rsid w:val="001C6709"/>
    <w:rsid w:val="001D13E3"/>
    <w:rsid w:val="001D359D"/>
    <w:rsid w:val="001D67CA"/>
    <w:rsid w:val="001E18DB"/>
    <w:rsid w:val="001E344C"/>
    <w:rsid w:val="001E4148"/>
    <w:rsid w:val="001E5F11"/>
    <w:rsid w:val="001F0F8D"/>
    <w:rsid w:val="001F2485"/>
    <w:rsid w:val="001F2B40"/>
    <w:rsid w:val="001F4AF7"/>
    <w:rsid w:val="00200FD3"/>
    <w:rsid w:val="00203563"/>
    <w:rsid w:val="00204CCF"/>
    <w:rsid w:val="00206C7C"/>
    <w:rsid w:val="00210DF7"/>
    <w:rsid w:val="002122B9"/>
    <w:rsid w:val="0021427B"/>
    <w:rsid w:val="00214BED"/>
    <w:rsid w:val="00216601"/>
    <w:rsid w:val="002176F2"/>
    <w:rsid w:val="0022087C"/>
    <w:rsid w:val="002211CE"/>
    <w:rsid w:val="00221C19"/>
    <w:rsid w:val="00224B20"/>
    <w:rsid w:val="00224E11"/>
    <w:rsid w:val="00225C5E"/>
    <w:rsid w:val="00226D31"/>
    <w:rsid w:val="00226E17"/>
    <w:rsid w:val="00227153"/>
    <w:rsid w:val="002314C4"/>
    <w:rsid w:val="00231637"/>
    <w:rsid w:val="002338DD"/>
    <w:rsid w:val="002376B4"/>
    <w:rsid w:val="002378E4"/>
    <w:rsid w:val="00237FE8"/>
    <w:rsid w:val="002403F9"/>
    <w:rsid w:val="00241816"/>
    <w:rsid w:val="00241D08"/>
    <w:rsid w:val="0024228F"/>
    <w:rsid w:val="00243DCB"/>
    <w:rsid w:val="002466F5"/>
    <w:rsid w:val="0025226E"/>
    <w:rsid w:val="00256B30"/>
    <w:rsid w:val="0026771C"/>
    <w:rsid w:val="00267EB1"/>
    <w:rsid w:val="0027043F"/>
    <w:rsid w:val="00270527"/>
    <w:rsid w:val="0027304F"/>
    <w:rsid w:val="00273451"/>
    <w:rsid w:val="00273B1C"/>
    <w:rsid w:val="00274BB0"/>
    <w:rsid w:val="0027544D"/>
    <w:rsid w:val="0027782E"/>
    <w:rsid w:val="0028343A"/>
    <w:rsid w:val="00284138"/>
    <w:rsid w:val="00287422"/>
    <w:rsid w:val="0029046F"/>
    <w:rsid w:val="002909BE"/>
    <w:rsid w:val="002916A7"/>
    <w:rsid w:val="00295510"/>
    <w:rsid w:val="00295DE3"/>
    <w:rsid w:val="002A0E0F"/>
    <w:rsid w:val="002A3CB1"/>
    <w:rsid w:val="002A569F"/>
    <w:rsid w:val="002A68E4"/>
    <w:rsid w:val="002B3437"/>
    <w:rsid w:val="002B35F8"/>
    <w:rsid w:val="002B4364"/>
    <w:rsid w:val="002B4E61"/>
    <w:rsid w:val="002D0013"/>
    <w:rsid w:val="002D07E9"/>
    <w:rsid w:val="002D429A"/>
    <w:rsid w:val="002D5B20"/>
    <w:rsid w:val="002D5B81"/>
    <w:rsid w:val="002D5E34"/>
    <w:rsid w:val="002D5E61"/>
    <w:rsid w:val="002D6C31"/>
    <w:rsid w:val="002D71A8"/>
    <w:rsid w:val="002D755E"/>
    <w:rsid w:val="002E328A"/>
    <w:rsid w:val="002E56C2"/>
    <w:rsid w:val="002E6212"/>
    <w:rsid w:val="002F11DB"/>
    <w:rsid w:val="002F2F6F"/>
    <w:rsid w:val="002F4E16"/>
    <w:rsid w:val="00302829"/>
    <w:rsid w:val="00302B73"/>
    <w:rsid w:val="00303B05"/>
    <w:rsid w:val="00304C61"/>
    <w:rsid w:val="00305C12"/>
    <w:rsid w:val="00305E4C"/>
    <w:rsid w:val="0030682A"/>
    <w:rsid w:val="00307C68"/>
    <w:rsid w:val="003115D7"/>
    <w:rsid w:val="00311832"/>
    <w:rsid w:val="0031274A"/>
    <w:rsid w:val="00312925"/>
    <w:rsid w:val="0031299D"/>
    <w:rsid w:val="0031504D"/>
    <w:rsid w:val="0031542E"/>
    <w:rsid w:val="00315AE3"/>
    <w:rsid w:val="0031631B"/>
    <w:rsid w:val="003173E8"/>
    <w:rsid w:val="00321C69"/>
    <w:rsid w:val="003240E8"/>
    <w:rsid w:val="00324DB4"/>
    <w:rsid w:val="0032504E"/>
    <w:rsid w:val="00325A34"/>
    <w:rsid w:val="003309F6"/>
    <w:rsid w:val="00334C49"/>
    <w:rsid w:val="003351CE"/>
    <w:rsid w:val="00335372"/>
    <w:rsid w:val="0034154B"/>
    <w:rsid w:val="00342C54"/>
    <w:rsid w:val="00342FAA"/>
    <w:rsid w:val="003438C6"/>
    <w:rsid w:val="00343B84"/>
    <w:rsid w:val="003506DE"/>
    <w:rsid w:val="00351289"/>
    <w:rsid w:val="00356FE5"/>
    <w:rsid w:val="00357197"/>
    <w:rsid w:val="00357813"/>
    <w:rsid w:val="00360AE3"/>
    <w:rsid w:val="003610EA"/>
    <w:rsid w:val="003655E3"/>
    <w:rsid w:val="00366AED"/>
    <w:rsid w:val="00366FB8"/>
    <w:rsid w:val="003671F1"/>
    <w:rsid w:val="0036734D"/>
    <w:rsid w:val="00374097"/>
    <w:rsid w:val="00374C82"/>
    <w:rsid w:val="003753D6"/>
    <w:rsid w:val="003760E8"/>
    <w:rsid w:val="003775BE"/>
    <w:rsid w:val="00377697"/>
    <w:rsid w:val="00385BE4"/>
    <w:rsid w:val="00387467"/>
    <w:rsid w:val="00391291"/>
    <w:rsid w:val="0039283A"/>
    <w:rsid w:val="00392884"/>
    <w:rsid w:val="00393EDE"/>
    <w:rsid w:val="003940AA"/>
    <w:rsid w:val="00395D03"/>
    <w:rsid w:val="00396DCD"/>
    <w:rsid w:val="003A616D"/>
    <w:rsid w:val="003B3E93"/>
    <w:rsid w:val="003B487D"/>
    <w:rsid w:val="003B5772"/>
    <w:rsid w:val="003B59B8"/>
    <w:rsid w:val="003B687E"/>
    <w:rsid w:val="003B6BCC"/>
    <w:rsid w:val="003C0B13"/>
    <w:rsid w:val="003C47BD"/>
    <w:rsid w:val="003D006B"/>
    <w:rsid w:val="003D2517"/>
    <w:rsid w:val="003E143B"/>
    <w:rsid w:val="003E1A1F"/>
    <w:rsid w:val="003E1B61"/>
    <w:rsid w:val="003E4BC4"/>
    <w:rsid w:val="003E4F6A"/>
    <w:rsid w:val="003E6796"/>
    <w:rsid w:val="003F5AC1"/>
    <w:rsid w:val="003F5DEC"/>
    <w:rsid w:val="004001C9"/>
    <w:rsid w:val="004002BF"/>
    <w:rsid w:val="00400327"/>
    <w:rsid w:val="00400425"/>
    <w:rsid w:val="00400872"/>
    <w:rsid w:val="004013B6"/>
    <w:rsid w:val="00401EAB"/>
    <w:rsid w:val="00402670"/>
    <w:rsid w:val="00402E22"/>
    <w:rsid w:val="00404E1E"/>
    <w:rsid w:val="004062C8"/>
    <w:rsid w:val="004066F1"/>
    <w:rsid w:val="00406A6D"/>
    <w:rsid w:val="00406D59"/>
    <w:rsid w:val="0041134C"/>
    <w:rsid w:val="004113B8"/>
    <w:rsid w:val="0041193A"/>
    <w:rsid w:val="00414C60"/>
    <w:rsid w:val="00417054"/>
    <w:rsid w:val="0041728B"/>
    <w:rsid w:val="004236FE"/>
    <w:rsid w:val="00431757"/>
    <w:rsid w:val="004337DA"/>
    <w:rsid w:val="00434E4C"/>
    <w:rsid w:val="004356C1"/>
    <w:rsid w:val="00443B84"/>
    <w:rsid w:val="00444FB2"/>
    <w:rsid w:val="00447320"/>
    <w:rsid w:val="004477B3"/>
    <w:rsid w:val="00452BA9"/>
    <w:rsid w:val="0045394F"/>
    <w:rsid w:val="00461BAF"/>
    <w:rsid w:val="0046327B"/>
    <w:rsid w:val="00466AAD"/>
    <w:rsid w:val="004675FB"/>
    <w:rsid w:val="004677B1"/>
    <w:rsid w:val="00467D6E"/>
    <w:rsid w:val="0047000D"/>
    <w:rsid w:val="00471DAE"/>
    <w:rsid w:val="004776C0"/>
    <w:rsid w:val="00477AC6"/>
    <w:rsid w:val="00480161"/>
    <w:rsid w:val="00481044"/>
    <w:rsid w:val="00481FA4"/>
    <w:rsid w:val="00482FAD"/>
    <w:rsid w:val="00483B11"/>
    <w:rsid w:val="004846CF"/>
    <w:rsid w:val="004857E4"/>
    <w:rsid w:val="00485CB2"/>
    <w:rsid w:val="00486445"/>
    <w:rsid w:val="004916A3"/>
    <w:rsid w:val="00491E1B"/>
    <w:rsid w:val="004920F9"/>
    <w:rsid w:val="00497E75"/>
    <w:rsid w:val="004A02D4"/>
    <w:rsid w:val="004A1518"/>
    <w:rsid w:val="004A19FE"/>
    <w:rsid w:val="004A1CFA"/>
    <w:rsid w:val="004A3EA4"/>
    <w:rsid w:val="004A4AE1"/>
    <w:rsid w:val="004A5EC2"/>
    <w:rsid w:val="004A6420"/>
    <w:rsid w:val="004B3FDC"/>
    <w:rsid w:val="004B44D5"/>
    <w:rsid w:val="004B53A1"/>
    <w:rsid w:val="004B6F7B"/>
    <w:rsid w:val="004B7264"/>
    <w:rsid w:val="004B7403"/>
    <w:rsid w:val="004B7FCD"/>
    <w:rsid w:val="004C0CC2"/>
    <w:rsid w:val="004C10A9"/>
    <w:rsid w:val="004C158D"/>
    <w:rsid w:val="004C3FDA"/>
    <w:rsid w:val="004C6ED7"/>
    <w:rsid w:val="004C7453"/>
    <w:rsid w:val="004D1990"/>
    <w:rsid w:val="004D3D16"/>
    <w:rsid w:val="004D4A83"/>
    <w:rsid w:val="004D63B0"/>
    <w:rsid w:val="004D6C4A"/>
    <w:rsid w:val="004D7240"/>
    <w:rsid w:val="004E6119"/>
    <w:rsid w:val="004E689D"/>
    <w:rsid w:val="004E6B3B"/>
    <w:rsid w:val="004E6BAB"/>
    <w:rsid w:val="004E7FBE"/>
    <w:rsid w:val="004F712F"/>
    <w:rsid w:val="004F7F5E"/>
    <w:rsid w:val="00503EE0"/>
    <w:rsid w:val="00507F30"/>
    <w:rsid w:val="0051032B"/>
    <w:rsid w:val="005120AC"/>
    <w:rsid w:val="00513003"/>
    <w:rsid w:val="005142AE"/>
    <w:rsid w:val="00514BA9"/>
    <w:rsid w:val="005153D0"/>
    <w:rsid w:val="00516F61"/>
    <w:rsid w:val="005203D6"/>
    <w:rsid w:val="00520DD7"/>
    <w:rsid w:val="005247BA"/>
    <w:rsid w:val="005277DD"/>
    <w:rsid w:val="005326BE"/>
    <w:rsid w:val="00535CF8"/>
    <w:rsid w:val="005370AA"/>
    <w:rsid w:val="00537631"/>
    <w:rsid w:val="00541854"/>
    <w:rsid w:val="00541BB7"/>
    <w:rsid w:val="00541F28"/>
    <w:rsid w:val="0054370D"/>
    <w:rsid w:val="00543EE4"/>
    <w:rsid w:val="0054576E"/>
    <w:rsid w:val="00545DC4"/>
    <w:rsid w:val="0054634D"/>
    <w:rsid w:val="00546CA2"/>
    <w:rsid w:val="00547E11"/>
    <w:rsid w:val="0055073D"/>
    <w:rsid w:val="00551A89"/>
    <w:rsid w:val="00555E24"/>
    <w:rsid w:val="00562EB4"/>
    <w:rsid w:val="00564973"/>
    <w:rsid w:val="0056773A"/>
    <w:rsid w:val="00570874"/>
    <w:rsid w:val="00572272"/>
    <w:rsid w:val="00572E53"/>
    <w:rsid w:val="00574C27"/>
    <w:rsid w:val="005759A5"/>
    <w:rsid w:val="00577422"/>
    <w:rsid w:val="00577683"/>
    <w:rsid w:val="005778C4"/>
    <w:rsid w:val="005852E9"/>
    <w:rsid w:val="00585BB0"/>
    <w:rsid w:val="00591069"/>
    <w:rsid w:val="00591D43"/>
    <w:rsid w:val="00591F44"/>
    <w:rsid w:val="0059323A"/>
    <w:rsid w:val="0059390E"/>
    <w:rsid w:val="005941CB"/>
    <w:rsid w:val="005941FC"/>
    <w:rsid w:val="00595428"/>
    <w:rsid w:val="0059661F"/>
    <w:rsid w:val="005972BD"/>
    <w:rsid w:val="00597C5B"/>
    <w:rsid w:val="00597CCF"/>
    <w:rsid w:val="005A169E"/>
    <w:rsid w:val="005A2F33"/>
    <w:rsid w:val="005A351C"/>
    <w:rsid w:val="005A463F"/>
    <w:rsid w:val="005A5ABC"/>
    <w:rsid w:val="005A5DB3"/>
    <w:rsid w:val="005A6B47"/>
    <w:rsid w:val="005B277E"/>
    <w:rsid w:val="005B2C3A"/>
    <w:rsid w:val="005B4441"/>
    <w:rsid w:val="005B491D"/>
    <w:rsid w:val="005B6308"/>
    <w:rsid w:val="005B68C5"/>
    <w:rsid w:val="005B71EB"/>
    <w:rsid w:val="005B74B3"/>
    <w:rsid w:val="005C0D0F"/>
    <w:rsid w:val="005C3DA7"/>
    <w:rsid w:val="005C6A68"/>
    <w:rsid w:val="005C706E"/>
    <w:rsid w:val="005D0863"/>
    <w:rsid w:val="005D155C"/>
    <w:rsid w:val="005D279D"/>
    <w:rsid w:val="005D3B4A"/>
    <w:rsid w:val="005D5284"/>
    <w:rsid w:val="005D7FE0"/>
    <w:rsid w:val="005E0088"/>
    <w:rsid w:val="005E3C83"/>
    <w:rsid w:val="005E425D"/>
    <w:rsid w:val="005E458A"/>
    <w:rsid w:val="005E528F"/>
    <w:rsid w:val="005E543B"/>
    <w:rsid w:val="005F1C10"/>
    <w:rsid w:val="005F1E3A"/>
    <w:rsid w:val="005F45AE"/>
    <w:rsid w:val="005F5F92"/>
    <w:rsid w:val="005F5FBC"/>
    <w:rsid w:val="005F6F7A"/>
    <w:rsid w:val="005F7285"/>
    <w:rsid w:val="006009D4"/>
    <w:rsid w:val="006017A0"/>
    <w:rsid w:val="00603D4D"/>
    <w:rsid w:val="00605136"/>
    <w:rsid w:val="00611A0A"/>
    <w:rsid w:val="00612B9F"/>
    <w:rsid w:val="0061515A"/>
    <w:rsid w:val="00621B96"/>
    <w:rsid w:val="00622218"/>
    <w:rsid w:val="00623D04"/>
    <w:rsid w:val="00624E0A"/>
    <w:rsid w:val="006268D6"/>
    <w:rsid w:val="0063088A"/>
    <w:rsid w:val="00630D22"/>
    <w:rsid w:val="00632C9A"/>
    <w:rsid w:val="006339FD"/>
    <w:rsid w:val="00634009"/>
    <w:rsid w:val="0063535A"/>
    <w:rsid w:val="00635B5A"/>
    <w:rsid w:val="00636E19"/>
    <w:rsid w:val="00640128"/>
    <w:rsid w:val="006413AD"/>
    <w:rsid w:val="0064246E"/>
    <w:rsid w:val="00644C6E"/>
    <w:rsid w:val="00644F94"/>
    <w:rsid w:val="0064643C"/>
    <w:rsid w:val="00646A29"/>
    <w:rsid w:val="00650177"/>
    <w:rsid w:val="00650264"/>
    <w:rsid w:val="00655090"/>
    <w:rsid w:val="0065706F"/>
    <w:rsid w:val="00657A36"/>
    <w:rsid w:val="00657B88"/>
    <w:rsid w:val="00657C66"/>
    <w:rsid w:val="00657CC5"/>
    <w:rsid w:val="006606A9"/>
    <w:rsid w:val="00663950"/>
    <w:rsid w:val="006641F5"/>
    <w:rsid w:val="006645C3"/>
    <w:rsid w:val="00665AB5"/>
    <w:rsid w:val="006664E1"/>
    <w:rsid w:val="006671CE"/>
    <w:rsid w:val="0067107E"/>
    <w:rsid w:val="006731C2"/>
    <w:rsid w:val="00674747"/>
    <w:rsid w:val="0067490E"/>
    <w:rsid w:val="00676B3A"/>
    <w:rsid w:val="00681461"/>
    <w:rsid w:val="00682ECE"/>
    <w:rsid w:val="0068408A"/>
    <w:rsid w:val="00684AEE"/>
    <w:rsid w:val="006850D8"/>
    <w:rsid w:val="00685137"/>
    <w:rsid w:val="00690A0D"/>
    <w:rsid w:val="006945E0"/>
    <w:rsid w:val="00695606"/>
    <w:rsid w:val="00696D99"/>
    <w:rsid w:val="00697454"/>
    <w:rsid w:val="006A01D0"/>
    <w:rsid w:val="006A0822"/>
    <w:rsid w:val="006A1294"/>
    <w:rsid w:val="006A1C4D"/>
    <w:rsid w:val="006A3ABA"/>
    <w:rsid w:val="006B1A0B"/>
    <w:rsid w:val="006B47B6"/>
    <w:rsid w:val="006B51C6"/>
    <w:rsid w:val="006B5D24"/>
    <w:rsid w:val="006B6CAA"/>
    <w:rsid w:val="006B74FA"/>
    <w:rsid w:val="006C01CE"/>
    <w:rsid w:val="006C19E0"/>
    <w:rsid w:val="006C5CD9"/>
    <w:rsid w:val="006D0672"/>
    <w:rsid w:val="006D1449"/>
    <w:rsid w:val="006D1977"/>
    <w:rsid w:val="006D349A"/>
    <w:rsid w:val="006D3E7D"/>
    <w:rsid w:val="006D6059"/>
    <w:rsid w:val="006D7685"/>
    <w:rsid w:val="006E0F90"/>
    <w:rsid w:val="006E1D31"/>
    <w:rsid w:val="006E3B74"/>
    <w:rsid w:val="006E589A"/>
    <w:rsid w:val="006E5951"/>
    <w:rsid w:val="006E5E17"/>
    <w:rsid w:val="006F75BD"/>
    <w:rsid w:val="0070520A"/>
    <w:rsid w:val="00706D2D"/>
    <w:rsid w:val="00711EBA"/>
    <w:rsid w:val="007124C6"/>
    <w:rsid w:val="007132F3"/>
    <w:rsid w:val="00713837"/>
    <w:rsid w:val="00713F38"/>
    <w:rsid w:val="00713F9E"/>
    <w:rsid w:val="0071437C"/>
    <w:rsid w:val="0071793C"/>
    <w:rsid w:val="00717C9B"/>
    <w:rsid w:val="00720079"/>
    <w:rsid w:val="00720FD7"/>
    <w:rsid w:val="00722C18"/>
    <w:rsid w:val="0072308A"/>
    <w:rsid w:val="00727196"/>
    <w:rsid w:val="00730462"/>
    <w:rsid w:val="00731D95"/>
    <w:rsid w:val="007320B2"/>
    <w:rsid w:val="00733A8E"/>
    <w:rsid w:val="00733D50"/>
    <w:rsid w:val="0073578E"/>
    <w:rsid w:val="007401C4"/>
    <w:rsid w:val="007426B6"/>
    <w:rsid w:val="00742FBF"/>
    <w:rsid w:val="007448C0"/>
    <w:rsid w:val="00745B3E"/>
    <w:rsid w:val="00746508"/>
    <w:rsid w:val="007479E9"/>
    <w:rsid w:val="00751CEA"/>
    <w:rsid w:val="0075387D"/>
    <w:rsid w:val="00755C48"/>
    <w:rsid w:val="00757B19"/>
    <w:rsid w:val="00764519"/>
    <w:rsid w:val="00764B70"/>
    <w:rsid w:val="00767149"/>
    <w:rsid w:val="00771449"/>
    <w:rsid w:val="00771BDE"/>
    <w:rsid w:val="00771D7E"/>
    <w:rsid w:val="007735EE"/>
    <w:rsid w:val="00777C39"/>
    <w:rsid w:val="00782DDC"/>
    <w:rsid w:val="00783848"/>
    <w:rsid w:val="00784050"/>
    <w:rsid w:val="00784D7F"/>
    <w:rsid w:val="00785B70"/>
    <w:rsid w:val="00787279"/>
    <w:rsid w:val="0078777A"/>
    <w:rsid w:val="00787A70"/>
    <w:rsid w:val="00791784"/>
    <w:rsid w:val="00791AD2"/>
    <w:rsid w:val="00792729"/>
    <w:rsid w:val="00793E41"/>
    <w:rsid w:val="00794505"/>
    <w:rsid w:val="00797B4D"/>
    <w:rsid w:val="007A0707"/>
    <w:rsid w:val="007A095D"/>
    <w:rsid w:val="007A4807"/>
    <w:rsid w:val="007A53AE"/>
    <w:rsid w:val="007A5790"/>
    <w:rsid w:val="007A78C8"/>
    <w:rsid w:val="007B10AF"/>
    <w:rsid w:val="007B348C"/>
    <w:rsid w:val="007B6AD3"/>
    <w:rsid w:val="007B7A27"/>
    <w:rsid w:val="007C08D8"/>
    <w:rsid w:val="007C17D6"/>
    <w:rsid w:val="007C2E96"/>
    <w:rsid w:val="007C3B96"/>
    <w:rsid w:val="007C438B"/>
    <w:rsid w:val="007C484A"/>
    <w:rsid w:val="007C4859"/>
    <w:rsid w:val="007C697A"/>
    <w:rsid w:val="007D1EC9"/>
    <w:rsid w:val="007D28DB"/>
    <w:rsid w:val="007E0216"/>
    <w:rsid w:val="007E27A2"/>
    <w:rsid w:val="007E30EF"/>
    <w:rsid w:val="007E6A89"/>
    <w:rsid w:val="007F2CFB"/>
    <w:rsid w:val="007F32D3"/>
    <w:rsid w:val="007F4F37"/>
    <w:rsid w:val="007F5990"/>
    <w:rsid w:val="007F5FF9"/>
    <w:rsid w:val="007F630C"/>
    <w:rsid w:val="00800C1A"/>
    <w:rsid w:val="008014ED"/>
    <w:rsid w:val="0080150F"/>
    <w:rsid w:val="00801A89"/>
    <w:rsid w:val="00801F0C"/>
    <w:rsid w:val="00802256"/>
    <w:rsid w:val="008023B0"/>
    <w:rsid w:val="0080783B"/>
    <w:rsid w:val="00810F98"/>
    <w:rsid w:val="008129EC"/>
    <w:rsid w:val="00813137"/>
    <w:rsid w:val="008169C4"/>
    <w:rsid w:val="00820936"/>
    <w:rsid w:val="008218AC"/>
    <w:rsid w:val="008223D1"/>
    <w:rsid w:val="0082288D"/>
    <w:rsid w:val="00827637"/>
    <w:rsid w:val="00827C4B"/>
    <w:rsid w:val="0083151A"/>
    <w:rsid w:val="00834DE2"/>
    <w:rsid w:val="0083578C"/>
    <w:rsid w:val="008359F8"/>
    <w:rsid w:val="008402AB"/>
    <w:rsid w:val="00842BE0"/>
    <w:rsid w:val="008434A6"/>
    <w:rsid w:val="00846652"/>
    <w:rsid w:val="00850CF5"/>
    <w:rsid w:val="00851843"/>
    <w:rsid w:val="00851EFD"/>
    <w:rsid w:val="0085278B"/>
    <w:rsid w:val="008538B8"/>
    <w:rsid w:val="00855988"/>
    <w:rsid w:val="00865CFF"/>
    <w:rsid w:val="00866665"/>
    <w:rsid w:val="00866D31"/>
    <w:rsid w:val="008674E4"/>
    <w:rsid w:val="008707E8"/>
    <w:rsid w:val="00871F6B"/>
    <w:rsid w:val="00872B62"/>
    <w:rsid w:val="0087324C"/>
    <w:rsid w:val="00874F7B"/>
    <w:rsid w:val="00881131"/>
    <w:rsid w:val="008833E7"/>
    <w:rsid w:val="008870BA"/>
    <w:rsid w:val="00891818"/>
    <w:rsid w:val="008922C6"/>
    <w:rsid w:val="00892E4F"/>
    <w:rsid w:val="008937EA"/>
    <w:rsid w:val="00893E14"/>
    <w:rsid w:val="00895F0A"/>
    <w:rsid w:val="008A21DF"/>
    <w:rsid w:val="008A2C2A"/>
    <w:rsid w:val="008A534E"/>
    <w:rsid w:val="008A5CF2"/>
    <w:rsid w:val="008A72DE"/>
    <w:rsid w:val="008A7ACA"/>
    <w:rsid w:val="008B1182"/>
    <w:rsid w:val="008B15D6"/>
    <w:rsid w:val="008B2FBA"/>
    <w:rsid w:val="008B3DA4"/>
    <w:rsid w:val="008B46DA"/>
    <w:rsid w:val="008B4FFC"/>
    <w:rsid w:val="008B560D"/>
    <w:rsid w:val="008B5670"/>
    <w:rsid w:val="008B5C1D"/>
    <w:rsid w:val="008B708F"/>
    <w:rsid w:val="008B76DF"/>
    <w:rsid w:val="008C03CC"/>
    <w:rsid w:val="008C112D"/>
    <w:rsid w:val="008C21E6"/>
    <w:rsid w:val="008C416B"/>
    <w:rsid w:val="008C49C0"/>
    <w:rsid w:val="008C5654"/>
    <w:rsid w:val="008C6E0C"/>
    <w:rsid w:val="008C7068"/>
    <w:rsid w:val="008D2B5C"/>
    <w:rsid w:val="008D397A"/>
    <w:rsid w:val="008D592C"/>
    <w:rsid w:val="008D5FEF"/>
    <w:rsid w:val="008D7459"/>
    <w:rsid w:val="008D74EC"/>
    <w:rsid w:val="008E197F"/>
    <w:rsid w:val="008E4351"/>
    <w:rsid w:val="008E4C71"/>
    <w:rsid w:val="008F0959"/>
    <w:rsid w:val="008F1997"/>
    <w:rsid w:val="008F1F61"/>
    <w:rsid w:val="008F4544"/>
    <w:rsid w:val="008F5DDF"/>
    <w:rsid w:val="008F68C6"/>
    <w:rsid w:val="008F73E8"/>
    <w:rsid w:val="00900679"/>
    <w:rsid w:val="00902055"/>
    <w:rsid w:val="00904AAA"/>
    <w:rsid w:val="009056CA"/>
    <w:rsid w:val="00906A35"/>
    <w:rsid w:val="00910E88"/>
    <w:rsid w:val="0091467E"/>
    <w:rsid w:val="00921352"/>
    <w:rsid w:val="00922B0C"/>
    <w:rsid w:val="00923C57"/>
    <w:rsid w:val="00923F15"/>
    <w:rsid w:val="00925849"/>
    <w:rsid w:val="009300B6"/>
    <w:rsid w:val="009303CF"/>
    <w:rsid w:val="009327D4"/>
    <w:rsid w:val="009330AA"/>
    <w:rsid w:val="00934FF8"/>
    <w:rsid w:val="00942FBD"/>
    <w:rsid w:val="009434FC"/>
    <w:rsid w:val="00944928"/>
    <w:rsid w:val="00946379"/>
    <w:rsid w:val="009475B3"/>
    <w:rsid w:val="00947AA6"/>
    <w:rsid w:val="00947DB2"/>
    <w:rsid w:val="00951AA0"/>
    <w:rsid w:val="0095297A"/>
    <w:rsid w:val="00957493"/>
    <w:rsid w:val="009600D5"/>
    <w:rsid w:val="00960CB5"/>
    <w:rsid w:val="009612BB"/>
    <w:rsid w:val="0096291A"/>
    <w:rsid w:val="00962DA2"/>
    <w:rsid w:val="009643DD"/>
    <w:rsid w:val="00967E6A"/>
    <w:rsid w:val="00970FB8"/>
    <w:rsid w:val="00971568"/>
    <w:rsid w:val="009717C4"/>
    <w:rsid w:val="00977B90"/>
    <w:rsid w:val="00980A93"/>
    <w:rsid w:val="0098129E"/>
    <w:rsid w:val="0098420E"/>
    <w:rsid w:val="0098427C"/>
    <w:rsid w:val="00985079"/>
    <w:rsid w:val="00990C05"/>
    <w:rsid w:val="009916F4"/>
    <w:rsid w:val="009954F8"/>
    <w:rsid w:val="00996D56"/>
    <w:rsid w:val="009A0330"/>
    <w:rsid w:val="009A04DF"/>
    <w:rsid w:val="009A0597"/>
    <w:rsid w:val="009A36B5"/>
    <w:rsid w:val="009A48CF"/>
    <w:rsid w:val="009A56C3"/>
    <w:rsid w:val="009A646E"/>
    <w:rsid w:val="009A6AA0"/>
    <w:rsid w:val="009B0189"/>
    <w:rsid w:val="009B0650"/>
    <w:rsid w:val="009B0E0F"/>
    <w:rsid w:val="009B18C5"/>
    <w:rsid w:val="009B1F22"/>
    <w:rsid w:val="009B596C"/>
    <w:rsid w:val="009B5976"/>
    <w:rsid w:val="009B7477"/>
    <w:rsid w:val="009C03E3"/>
    <w:rsid w:val="009C54D0"/>
    <w:rsid w:val="009C570B"/>
    <w:rsid w:val="009C5CE6"/>
    <w:rsid w:val="009C6CA7"/>
    <w:rsid w:val="009D2F1B"/>
    <w:rsid w:val="009D322F"/>
    <w:rsid w:val="009D5E54"/>
    <w:rsid w:val="009D606F"/>
    <w:rsid w:val="009D66C1"/>
    <w:rsid w:val="009E0205"/>
    <w:rsid w:val="009E0312"/>
    <w:rsid w:val="009E260C"/>
    <w:rsid w:val="009E2B34"/>
    <w:rsid w:val="009E3851"/>
    <w:rsid w:val="009E39EA"/>
    <w:rsid w:val="009E47D9"/>
    <w:rsid w:val="009E4CC9"/>
    <w:rsid w:val="009E7914"/>
    <w:rsid w:val="009F0448"/>
    <w:rsid w:val="009F5DAA"/>
    <w:rsid w:val="009F6EC8"/>
    <w:rsid w:val="00A026D7"/>
    <w:rsid w:val="00A07320"/>
    <w:rsid w:val="00A11282"/>
    <w:rsid w:val="00A14A0C"/>
    <w:rsid w:val="00A150F7"/>
    <w:rsid w:val="00A15926"/>
    <w:rsid w:val="00A16CBE"/>
    <w:rsid w:val="00A1733D"/>
    <w:rsid w:val="00A17E7F"/>
    <w:rsid w:val="00A2047B"/>
    <w:rsid w:val="00A23F5D"/>
    <w:rsid w:val="00A24534"/>
    <w:rsid w:val="00A258F5"/>
    <w:rsid w:val="00A25933"/>
    <w:rsid w:val="00A30935"/>
    <w:rsid w:val="00A32177"/>
    <w:rsid w:val="00A329C4"/>
    <w:rsid w:val="00A35BE4"/>
    <w:rsid w:val="00A4503E"/>
    <w:rsid w:val="00A471DC"/>
    <w:rsid w:val="00A51C53"/>
    <w:rsid w:val="00A52F7C"/>
    <w:rsid w:val="00A54C72"/>
    <w:rsid w:val="00A613B7"/>
    <w:rsid w:val="00A63F8B"/>
    <w:rsid w:val="00A64C63"/>
    <w:rsid w:val="00A6563E"/>
    <w:rsid w:val="00A67294"/>
    <w:rsid w:val="00A70245"/>
    <w:rsid w:val="00A71391"/>
    <w:rsid w:val="00A7389B"/>
    <w:rsid w:val="00A77B34"/>
    <w:rsid w:val="00A83207"/>
    <w:rsid w:val="00A8501E"/>
    <w:rsid w:val="00A862B8"/>
    <w:rsid w:val="00A864B1"/>
    <w:rsid w:val="00A87AD0"/>
    <w:rsid w:val="00A94DB8"/>
    <w:rsid w:val="00A969B2"/>
    <w:rsid w:val="00A96CD0"/>
    <w:rsid w:val="00AA1391"/>
    <w:rsid w:val="00AA2668"/>
    <w:rsid w:val="00AA3995"/>
    <w:rsid w:val="00AA520B"/>
    <w:rsid w:val="00AA566F"/>
    <w:rsid w:val="00AA5DE8"/>
    <w:rsid w:val="00AB1712"/>
    <w:rsid w:val="00AB344A"/>
    <w:rsid w:val="00AB359F"/>
    <w:rsid w:val="00AB5F94"/>
    <w:rsid w:val="00AB71C1"/>
    <w:rsid w:val="00AB737A"/>
    <w:rsid w:val="00AB7E1B"/>
    <w:rsid w:val="00AC25A2"/>
    <w:rsid w:val="00AC569D"/>
    <w:rsid w:val="00AC7E68"/>
    <w:rsid w:val="00AD42EE"/>
    <w:rsid w:val="00AD6003"/>
    <w:rsid w:val="00AE2E08"/>
    <w:rsid w:val="00AE4E78"/>
    <w:rsid w:val="00AE64EF"/>
    <w:rsid w:val="00AE6945"/>
    <w:rsid w:val="00AE7FA0"/>
    <w:rsid w:val="00AF03BD"/>
    <w:rsid w:val="00AF0D41"/>
    <w:rsid w:val="00AF1A42"/>
    <w:rsid w:val="00AF2DC7"/>
    <w:rsid w:val="00AF3FF5"/>
    <w:rsid w:val="00AF4040"/>
    <w:rsid w:val="00AF43A4"/>
    <w:rsid w:val="00AF549E"/>
    <w:rsid w:val="00B01AFE"/>
    <w:rsid w:val="00B024FE"/>
    <w:rsid w:val="00B03573"/>
    <w:rsid w:val="00B039F4"/>
    <w:rsid w:val="00B059BD"/>
    <w:rsid w:val="00B06CF2"/>
    <w:rsid w:val="00B06FD2"/>
    <w:rsid w:val="00B132B1"/>
    <w:rsid w:val="00B14FF4"/>
    <w:rsid w:val="00B21C5C"/>
    <w:rsid w:val="00B27C17"/>
    <w:rsid w:val="00B31A09"/>
    <w:rsid w:val="00B36EA7"/>
    <w:rsid w:val="00B37964"/>
    <w:rsid w:val="00B37D3D"/>
    <w:rsid w:val="00B406FE"/>
    <w:rsid w:val="00B41B93"/>
    <w:rsid w:val="00B42A09"/>
    <w:rsid w:val="00B44A37"/>
    <w:rsid w:val="00B4524F"/>
    <w:rsid w:val="00B458FA"/>
    <w:rsid w:val="00B468EB"/>
    <w:rsid w:val="00B5153A"/>
    <w:rsid w:val="00B56E23"/>
    <w:rsid w:val="00B60400"/>
    <w:rsid w:val="00B63221"/>
    <w:rsid w:val="00B63553"/>
    <w:rsid w:val="00B63A09"/>
    <w:rsid w:val="00B64500"/>
    <w:rsid w:val="00B649CF"/>
    <w:rsid w:val="00B64D58"/>
    <w:rsid w:val="00B652A2"/>
    <w:rsid w:val="00B660CD"/>
    <w:rsid w:val="00B7341B"/>
    <w:rsid w:val="00B7560D"/>
    <w:rsid w:val="00B81386"/>
    <w:rsid w:val="00B830F1"/>
    <w:rsid w:val="00B84557"/>
    <w:rsid w:val="00B85E66"/>
    <w:rsid w:val="00B93669"/>
    <w:rsid w:val="00B939D2"/>
    <w:rsid w:val="00B93E42"/>
    <w:rsid w:val="00B94F66"/>
    <w:rsid w:val="00B97436"/>
    <w:rsid w:val="00BA0DF1"/>
    <w:rsid w:val="00BA11C8"/>
    <w:rsid w:val="00BA1414"/>
    <w:rsid w:val="00BA4215"/>
    <w:rsid w:val="00BA54E5"/>
    <w:rsid w:val="00BA624D"/>
    <w:rsid w:val="00BA6A49"/>
    <w:rsid w:val="00BA7B6F"/>
    <w:rsid w:val="00BB16AE"/>
    <w:rsid w:val="00BB1CA1"/>
    <w:rsid w:val="00BB38EB"/>
    <w:rsid w:val="00BB5F0D"/>
    <w:rsid w:val="00BC0862"/>
    <w:rsid w:val="00BC0EF8"/>
    <w:rsid w:val="00BC19F5"/>
    <w:rsid w:val="00BC2540"/>
    <w:rsid w:val="00BC4F8C"/>
    <w:rsid w:val="00BC7F12"/>
    <w:rsid w:val="00BD3170"/>
    <w:rsid w:val="00BD33B2"/>
    <w:rsid w:val="00BD4958"/>
    <w:rsid w:val="00BD5DDC"/>
    <w:rsid w:val="00BE1DED"/>
    <w:rsid w:val="00BE2724"/>
    <w:rsid w:val="00BE45A3"/>
    <w:rsid w:val="00BE6B8F"/>
    <w:rsid w:val="00BF58E2"/>
    <w:rsid w:val="00BF6AF0"/>
    <w:rsid w:val="00BF6AF7"/>
    <w:rsid w:val="00BF78C6"/>
    <w:rsid w:val="00BF7D53"/>
    <w:rsid w:val="00C00D11"/>
    <w:rsid w:val="00C02790"/>
    <w:rsid w:val="00C02FF3"/>
    <w:rsid w:val="00C0638B"/>
    <w:rsid w:val="00C06AA3"/>
    <w:rsid w:val="00C15DFE"/>
    <w:rsid w:val="00C168EE"/>
    <w:rsid w:val="00C201B7"/>
    <w:rsid w:val="00C20BE1"/>
    <w:rsid w:val="00C2107F"/>
    <w:rsid w:val="00C219BC"/>
    <w:rsid w:val="00C231E7"/>
    <w:rsid w:val="00C2454B"/>
    <w:rsid w:val="00C24576"/>
    <w:rsid w:val="00C24B92"/>
    <w:rsid w:val="00C24CF4"/>
    <w:rsid w:val="00C24D76"/>
    <w:rsid w:val="00C269E7"/>
    <w:rsid w:val="00C26E36"/>
    <w:rsid w:val="00C27E88"/>
    <w:rsid w:val="00C31E71"/>
    <w:rsid w:val="00C37712"/>
    <w:rsid w:val="00C37EC5"/>
    <w:rsid w:val="00C40E0A"/>
    <w:rsid w:val="00C4112F"/>
    <w:rsid w:val="00C4690A"/>
    <w:rsid w:val="00C46E05"/>
    <w:rsid w:val="00C4784E"/>
    <w:rsid w:val="00C5010C"/>
    <w:rsid w:val="00C51523"/>
    <w:rsid w:val="00C51D98"/>
    <w:rsid w:val="00C5234E"/>
    <w:rsid w:val="00C53C47"/>
    <w:rsid w:val="00C54300"/>
    <w:rsid w:val="00C55F77"/>
    <w:rsid w:val="00C6015B"/>
    <w:rsid w:val="00C6039B"/>
    <w:rsid w:val="00C606BA"/>
    <w:rsid w:val="00C66644"/>
    <w:rsid w:val="00C6787E"/>
    <w:rsid w:val="00C749EB"/>
    <w:rsid w:val="00C77F4F"/>
    <w:rsid w:val="00C8003B"/>
    <w:rsid w:val="00C8188E"/>
    <w:rsid w:val="00C81D0D"/>
    <w:rsid w:val="00C84CA6"/>
    <w:rsid w:val="00C90467"/>
    <w:rsid w:val="00C92C85"/>
    <w:rsid w:val="00C97CFB"/>
    <w:rsid w:val="00CA32D4"/>
    <w:rsid w:val="00CA5031"/>
    <w:rsid w:val="00CA6424"/>
    <w:rsid w:val="00CA6E1B"/>
    <w:rsid w:val="00CB00DC"/>
    <w:rsid w:val="00CB0DC5"/>
    <w:rsid w:val="00CB31C4"/>
    <w:rsid w:val="00CB3CDF"/>
    <w:rsid w:val="00CB5126"/>
    <w:rsid w:val="00CB5339"/>
    <w:rsid w:val="00CB6B9C"/>
    <w:rsid w:val="00CB7A24"/>
    <w:rsid w:val="00CC08FC"/>
    <w:rsid w:val="00CC146D"/>
    <w:rsid w:val="00CC1C38"/>
    <w:rsid w:val="00CC277B"/>
    <w:rsid w:val="00CC6242"/>
    <w:rsid w:val="00CC6540"/>
    <w:rsid w:val="00CC6DFB"/>
    <w:rsid w:val="00CD0800"/>
    <w:rsid w:val="00CD13DE"/>
    <w:rsid w:val="00CD15D3"/>
    <w:rsid w:val="00CD5EC2"/>
    <w:rsid w:val="00CD730F"/>
    <w:rsid w:val="00CE0EC5"/>
    <w:rsid w:val="00CE1858"/>
    <w:rsid w:val="00CE20C5"/>
    <w:rsid w:val="00CE2F66"/>
    <w:rsid w:val="00CE39EE"/>
    <w:rsid w:val="00CE411E"/>
    <w:rsid w:val="00CE5236"/>
    <w:rsid w:val="00CE7B55"/>
    <w:rsid w:val="00CF1EA0"/>
    <w:rsid w:val="00CF5AF1"/>
    <w:rsid w:val="00CF6418"/>
    <w:rsid w:val="00D000AA"/>
    <w:rsid w:val="00D01F71"/>
    <w:rsid w:val="00D052A1"/>
    <w:rsid w:val="00D0714C"/>
    <w:rsid w:val="00D076EB"/>
    <w:rsid w:val="00D13094"/>
    <w:rsid w:val="00D15029"/>
    <w:rsid w:val="00D15CE1"/>
    <w:rsid w:val="00D20369"/>
    <w:rsid w:val="00D208CA"/>
    <w:rsid w:val="00D20F07"/>
    <w:rsid w:val="00D21579"/>
    <w:rsid w:val="00D2249B"/>
    <w:rsid w:val="00D23831"/>
    <w:rsid w:val="00D27A8C"/>
    <w:rsid w:val="00D30D15"/>
    <w:rsid w:val="00D31F72"/>
    <w:rsid w:val="00D365D8"/>
    <w:rsid w:val="00D37AB0"/>
    <w:rsid w:val="00D4103B"/>
    <w:rsid w:val="00D4309E"/>
    <w:rsid w:val="00D43157"/>
    <w:rsid w:val="00D43607"/>
    <w:rsid w:val="00D43A9E"/>
    <w:rsid w:val="00D45362"/>
    <w:rsid w:val="00D461DA"/>
    <w:rsid w:val="00D5302E"/>
    <w:rsid w:val="00D54EB5"/>
    <w:rsid w:val="00D60D2F"/>
    <w:rsid w:val="00D61F55"/>
    <w:rsid w:val="00D63400"/>
    <w:rsid w:val="00D648A3"/>
    <w:rsid w:val="00D64B26"/>
    <w:rsid w:val="00D6593E"/>
    <w:rsid w:val="00D72953"/>
    <w:rsid w:val="00D72AC9"/>
    <w:rsid w:val="00D7322E"/>
    <w:rsid w:val="00D7751B"/>
    <w:rsid w:val="00D77BBC"/>
    <w:rsid w:val="00D804A0"/>
    <w:rsid w:val="00D814A2"/>
    <w:rsid w:val="00D81A33"/>
    <w:rsid w:val="00D82246"/>
    <w:rsid w:val="00D87A50"/>
    <w:rsid w:val="00D87D5F"/>
    <w:rsid w:val="00D9104B"/>
    <w:rsid w:val="00D951CD"/>
    <w:rsid w:val="00D96630"/>
    <w:rsid w:val="00DA197B"/>
    <w:rsid w:val="00DA5778"/>
    <w:rsid w:val="00DA68DA"/>
    <w:rsid w:val="00DA6C1C"/>
    <w:rsid w:val="00DB1CFF"/>
    <w:rsid w:val="00DB3ECA"/>
    <w:rsid w:val="00DB4CE5"/>
    <w:rsid w:val="00DC01C2"/>
    <w:rsid w:val="00DC040E"/>
    <w:rsid w:val="00DC15C9"/>
    <w:rsid w:val="00DC1AFE"/>
    <w:rsid w:val="00DC22C8"/>
    <w:rsid w:val="00DC5183"/>
    <w:rsid w:val="00DC5248"/>
    <w:rsid w:val="00DC55B6"/>
    <w:rsid w:val="00DC5956"/>
    <w:rsid w:val="00DC6426"/>
    <w:rsid w:val="00DC6DFD"/>
    <w:rsid w:val="00DC7319"/>
    <w:rsid w:val="00DC74F1"/>
    <w:rsid w:val="00DD0B55"/>
    <w:rsid w:val="00DD17CE"/>
    <w:rsid w:val="00DD49D1"/>
    <w:rsid w:val="00DD54A5"/>
    <w:rsid w:val="00DD5606"/>
    <w:rsid w:val="00DD765D"/>
    <w:rsid w:val="00DE298A"/>
    <w:rsid w:val="00DE2A03"/>
    <w:rsid w:val="00DE44F5"/>
    <w:rsid w:val="00DE5F56"/>
    <w:rsid w:val="00DE5FFF"/>
    <w:rsid w:val="00DE62F2"/>
    <w:rsid w:val="00DE6B2F"/>
    <w:rsid w:val="00DF0140"/>
    <w:rsid w:val="00DF23F6"/>
    <w:rsid w:val="00DF27D2"/>
    <w:rsid w:val="00DF2F60"/>
    <w:rsid w:val="00DF47A1"/>
    <w:rsid w:val="00DF4D4B"/>
    <w:rsid w:val="00DF73DF"/>
    <w:rsid w:val="00DF78D1"/>
    <w:rsid w:val="00E00883"/>
    <w:rsid w:val="00E01AB7"/>
    <w:rsid w:val="00E02254"/>
    <w:rsid w:val="00E039B4"/>
    <w:rsid w:val="00E04523"/>
    <w:rsid w:val="00E04C90"/>
    <w:rsid w:val="00E05D0A"/>
    <w:rsid w:val="00E07613"/>
    <w:rsid w:val="00E111D9"/>
    <w:rsid w:val="00E125C6"/>
    <w:rsid w:val="00E13E81"/>
    <w:rsid w:val="00E15AB7"/>
    <w:rsid w:val="00E16CE1"/>
    <w:rsid w:val="00E203E3"/>
    <w:rsid w:val="00E205AC"/>
    <w:rsid w:val="00E21FBE"/>
    <w:rsid w:val="00E22B51"/>
    <w:rsid w:val="00E23D46"/>
    <w:rsid w:val="00E2523B"/>
    <w:rsid w:val="00E26603"/>
    <w:rsid w:val="00E301A9"/>
    <w:rsid w:val="00E33412"/>
    <w:rsid w:val="00E33C3E"/>
    <w:rsid w:val="00E36C14"/>
    <w:rsid w:val="00E4020A"/>
    <w:rsid w:val="00E4087C"/>
    <w:rsid w:val="00E41553"/>
    <w:rsid w:val="00E41F5D"/>
    <w:rsid w:val="00E47A3D"/>
    <w:rsid w:val="00E51625"/>
    <w:rsid w:val="00E552E7"/>
    <w:rsid w:val="00E55CD5"/>
    <w:rsid w:val="00E56F78"/>
    <w:rsid w:val="00E5740F"/>
    <w:rsid w:val="00E574DD"/>
    <w:rsid w:val="00E57CF2"/>
    <w:rsid w:val="00E60210"/>
    <w:rsid w:val="00E60701"/>
    <w:rsid w:val="00E60791"/>
    <w:rsid w:val="00E60847"/>
    <w:rsid w:val="00E631BC"/>
    <w:rsid w:val="00E63916"/>
    <w:rsid w:val="00E64425"/>
    <w:rsid w:val="00E65269"/>
    <w:rsid w:val="00E66699"/>
    <w:rsid w:val="00E67F95"/>
    <w:rsid w:val="00E72297"/>
    <w:rsid w:val="00E7409C"/>
    <w:rsid w:val="00E75389"/>
    <w:rsid w:val="00E7566A"/>
    <w:rsid w:val="00E767C3"/>
    <w:rsid w:val="00E80339"/>
    <w:rsid w:val="00E81AED"/>
    <w:rsid w:val="00E83FC2"/>
    <w:rsid w:val="00E874A5"/>
    <w:rsid w:val="00E913BC"/>
    <w:rsid w:val="00E921B0"/>
    <w:rsid w:val="00E94026"/>
    <w:rsid w:val="00E97CF8"/>
    <w:rsid w:val="00EA1D31"/>
    <w:rsid w:val="00EA286E"/>
    <w:rsid w:val="00EB4C38"/>
    <w:rsid w:val="00EB59BD"/>
    <w:rsid w:val="00EB5C9B"/>
    <w:rsid w:val="00EB77A9"/>
    <w:rsid w:val="00EB7D61"/>
    <w:rsid w:val="00EC0CEB"/>
    <w:rsid w:val="00EC3BD8"/>
    <w:rsid w:val="00EC463D"/>
    <w:rsid w:val="00EC48FF"/>
    <w:rsid w:val="00EC68F1"/>
    <w:rsid w:val="00EC6904"/>
    <w:rsid w:val="00EC6CAD"/>
    <w:rsid w:val="00EC7445"/>
    <w:rsid w:val="00ED22D1"/>
    <w:rsid w:val="00EE10CF"/>
    <w:rsid w:val="00EE3736"/>
    <w:rsid w:val="00EE51A3"/>
    <w:rsid w:val="00EE5979"/>
    <w:rsid w:val="00EE6A71"/>
    <w:rsid w:val="00EF0995"/>
    <w:rsid w:val="00EF0CF9"/>
    <w:rsid w:val="00EF1BA8"/>
    <w:rsid w:val="00EF3556"/>
    <w:rsid w:val="00EF43FF"/>
    <w:rsid w:val="00EF56A5"/>
    <w:rsid w:val="00EF69A1"/>
    <w:rsid w:val="00EF767F"/>
    <w:rsid w:val="00F00A3E"/>
    <w:rsid w:val="00F0144B"/>
    <w:rsid w:val="00F0149B"/>
    <w:rsid w:val="00F02398"/>
    <w:rsid w:val="00F02A16"/>
    <w:rsid w:val="00F034B4"/>
    <w:rsid w:val="00F044A9"/>
    <w:rsid w:val="00F04820"/>
    <w:rsid w:val="00F04913"/>
    <w:rsid w:val="00F05330"/>
    <w:rsid w:val="00F0661C"/>
    <w:rsid w:val="00F118DF"/>
    <w:rsid w:val="00F120CA"/>
    <w:rsid w:val="00F12B2F"/>
    <w:rsid w:val="00F12D01"/>
    <w:rsid w:val="00F1550B"/>
    <w:rsid w:val="00F16969"/>
    <w:rsid w:val="00F16E2E"/>
    <w:rsid w:val="00F17019"/>
    <w:rsid w:val="00F170C1"/>
    <w:rsid w:val="00F229BA"/>
    <w:rsid w:val="00F22BD3"/>
    <w:rsid w:val="00F2324B"/>
    <w:rsid w:val="00F2573B"/>
    <w:rsid w:val="00F27BEF"/>
    <w:rsid w:val="00F31C10"/>
    <w:rsid w:val="00F331A3"/>
    <w:rsid w:val="00F338B6"/>
    <w:rsid w:val="00F339C2"/>
    <w:rsid w:val="00F36135"/>
    <w:rsid w:val="00F36852"/>
    <w:rsid w:val="00F370FA"/>
    <w:rsid w:val="00F417CC"/>
    <w:rsid w:val="00F41A84"/>
    <w:rsid w:val="00F44E81"/>
    <w:rsid w:val="00F44FA7"/>
    <w:rsid w:val="00F47016"/>
    <w:rsid w:val="00F47B47"/>
    <w:rsid w:val="00F47D8C"/>
    <w:rsid w:val="00F5217C"/>
    <w:rsid w:val="00F52936"/>
    <w:rsid w:val="00F53419"/>
    <w:rsid w:val="00F56F0D"/>
    <w:rsid w:val="00F6243E"/>
    <w:rsid w:val="00F652FD"/>
    <w:rsid w:val="00F71BA8"/>
    <w:rsid w:val="00F71CC8"/>
    <w:rsid w:val="00F721FC"/>
    <w:rsid w:val="00F7365E"/>
    <w:rsid w:val="00F75DC0"/>
    <w:rsid w:val="00F767AD"/>
    <w:rsid w:val="00F76C84"/>
    <w:rsid w:val="00F76F93"/>
    <w:rsid w:val="00F77909"/>
    <w:rsid w:val="00F800C7"/>
    <w:rsid w:val="00F816B5"/>
    <w:rsid w:val="00F84324"/>
    <w:rsid w:val="00F85BAE"/>
    <w:rsid w:val="00F86DE1"/>
    <w:rsid w:val="00F87881"/>
    <w:rsid w:val="00F87F2D"/>
    <w:rsid w:val="00F94023"/>
    <w:rsid w:val="00F951B4"/>
    <w:rsid w:val="00F9563B"/>
    <w:rsid w:val="00F97312"/>
    <w:rsid w:val="00FA0C1F"/>
    <w:rsid w:val="00FA0E40"/>
    <w:rsid w:val="00FA22A5"/>
    <w:rsid w:val="00FA41DF"/>
    <w:rsid w:val="00FA60F8"/>
    <w:rsid w:val="00FB2130"/>
    <w:rsid w:val="00FB259D"/>
    <w:rsid w:val="00FB280F"/>
    <w:rsid w:val="00FB2BFC"/>
    <w:rsid w:val="00FB53B8"/>
    <w:rsid w:val="00FC1C09"/>
    <w:rsid w:val="00FC65F9"/>
    <w:rsid w:val="00FC77F8"/>
    <w:rsid w:val="00FD3750"/>
    <w:rsid w:val="00FD4F77"/>
    <w:rsid w:val="00FE152D"/>
    <w:rsid w:val="00FE1D1A"/>
    <w:rsid w:val="00FE2670"/>
    <w:rsid w:val="00FE2EE5"/>
    <w:rsid w:val="00FE3C0F"/>
    <w:rsid w:val="00FE4E62"/>
    <w:rsid w:val="00FE5B11"/>
    <w:rsid w:val="00FE72BA"/>
    <w:rsid w:val="00FE7366"/>
    <w:rsid w:val="00FF0EF5"/>
    <w:rsid w:val="00FF1530"/>
    <w:rsid w:val="00FF31A6"/>
    <w:rsid w:val="00FF3516"/>
    <w:rsid w:val="00FF3D15"/>
    <w:rsid w:val="00FF7A00"/>
    <w:rsid w:val="00FF7EF7"/>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6E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eastAsia="de-D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8B4FFC"/>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de-DE" w:bidi="ar-SA"/>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rPr>
      <w:lang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rsid w:val="00AB7E1B"/>
    <w:rPr>
      <w:lang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caption,Boilerplate Headline"/>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caption Char,Boilerplate Headline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styleId="GevolgdeHyperlink">
    <w:name w:val="FollowedHyperlink"/>
    <w:basedOn w:val="Standaardalinea-lettertype"/>
    <w:rsid w:val="00720079"/>
    <w:rPr>
      <w:color w:val="800080" w:themeColor="followedHyperlink"/>
      <w:u w:val="single"/>
    </w:rPr>
  </w:style>
  <w:style w:type="paragraph" w:styleId="Lijstalinea">
    <w:name w:val="List Paragraph"/>
    <w:basedOn w:val="Standaard"/>
    <w:uiPriority w:val="34"/>
    <w:qFormat/>
    <w:rsid w:val="00F02398"/>
    <w:pPr>
      <w:ind w:left="720"/>
      <w:contextualSpacing/>
    </w:pPr>
  </w:style>
  <w:style w:type="character" w:customStyle="1" w:styleId="st">
    <w:name w:val="st"/>
    <w:basedOn w:val="Standaardalinea-lettertype"/>
    <w:rsid w:val="00EE51A3"/>
  </w:style>
  <w:style w:type="character" w:customStyle="1" w:styleId="NichtaufgelsteErwhnung1">
    <w:name w:val="Nicht aufgelöste Erwähnung1"/>
    <w:basedOn w:val="Standaardalinea-lettertype"/>
    <w:uiPriority w:val="99"/>
    <w:semiHidden/>
    <w:unhideWhenUsed/>
    <w:rsid w:val="00B37D3D"/>
    <w:rPr>
      <w:color w:val="808080"/>
      <w:shd w:val="clear" w:color="auto" w:fill="E6E6E6"/>
    </w:rPr>
  </w:style>
  <w:style w:type="paragraph" w:styleId="Revisie">
    <w:name w:val="Revision"/>
    <w:hidden/>
    <w:uiPriority w:val="99"/>
    <w:semiHidden/>
    <w:rsid w:val="006664E1"/>
    <w:rPr>
      <w:rFonts w:ascii="Arial" w:hAnsi="Arial" w:cs="Arial"/>
      <w:szCs w:val="22"/>
    </w:rPr>
  </w:style>
  <w:style w:type="character" w:styleId="Titelvanboek">
    <w:name w:val="Book Title"/>
    <w:basedOn w:val="Standaardalinea-lettertype"/>
    <w:uiPriority w:val="33"/>
    <w:qFormat/>
    <w:rsid w:val="00F00A3E"/>
    <w:rPr>
      <w:b/>
      <w:bCs/>
      <w:i/>
      <w:iCs/>
      <w:spacing w:val="5"/>
    </w:rPr>
  </w:style>
  <w:style w:type="table" w:customStyle="1" w:styleId="Gitternetztabelle1hell1">
    <w:name w:val="Gitternetztabelle 1 hell1"/>
    <w:basedOn w:val="Standaardtabel"/>
    <w:rsid w:val="00F00A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4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2795">
      <w:bodyDiv w:val="1"/>
      <w:marLeft w:val="0"/>
      <w:marRight w:val="0"/>
      <w:marTop w:val="0"/>
      <w:marBottom w:val="0"/>
      <w:divBdr>
        <w:top w:val="none" w:sz="0" w:space="0" w:color="auto"/>
        <w:left w:val="none" w:sz="0" w:space="0" w:color="auto"/>
        <w:bottom w:val="none" w:sz="0" w:space="0" w:color="auto"/>
        <w:right w:val="none" w:sz="0" w:space="0" w:color="auto"/>
      </w:divBdr>
      <w:divsChild>
        <w:div w:id="465124099">
          <w:marLeft w:val="0"/>
          <w:marRight w:val="0"/>
          <w:marTop w:val="0"/>
          <w:marBottom w:val="0"/>
          <w:divBdr>
            <w:top w:val="none" w:sz="0" w:space="0" w:color="auto"/>
            <w:left w:val="none" w:sz="0" w:space="0" w:color="auto"/>
            <w:bottom w:val="none" w:sz="0" w:space="0" w:color="auto"/>
            <w:right w:val="none" w:sz="0" w:space="0" w:color="auto"/>
          </w:divBdr>
          <w:divsChild>
            <w:div w:id="321782775">
              <w:marLeft w:val="0"/>
              <w:marRight w:val="0"/>
              <w:marTop w:val="0"/>
              <w:marBottom w:val="0"/>
              <w:divBdr>
                <w:top w:val="none" w:sz="0" w:space="0" w:color="auto"/>
                <w:left w:val="none" w:sz="0" w:space="0" w:color="auto"/>
                <w:bottom w:val="none" w:sz="0" w:space="0" w:color="auto"/>
                <w:right w:val="none" w:sz="0" w:space="0" w:color="auto"/>
              </w:divBdr>
              <w:divsChild>
                <w:div w:id="1716736203">
                  <w:marLeft w:val="0"/>
                  <w:marRight w:val="0"/>
                  <w:marTop w:val="0"/>
                  <w:marBottom w:val="0"/>
                  <w:divBdr>
                    <w:top w:val="none" w:sz="0" w:space="0" w:color="auto"/>
                    <w:left w:val="none" w:sz="0" w:space="0" w:color="auto"/>
                    <w:bottom w:val="none" w:sz="0" w:space="0" w:color="auto"/>
                    <w:right w:val="none" w:sz="0" w:space="0" w:color="auto"/>
                  </w:divBdr>
                  <w:divsChild>
                    <w:div w:id="261382267">
                      <w:marLeft w:val="0"/>
                      <w:marRight w:val="0"/>
                      <w:marTop w:val="0"/>
                      <w:marBottom w:val="0"/>
                      <w:divBdr>
                        <w:top w:val="none" w:sz="0" w:space="0" w:color="auto"/>
                        <w:left w:val="none" w:sz="0" w:space="0" w:color="auto"/>
                        <w:bottom w:val="none" w:sz="0" w:space="0" w:color="auto"/>
                        <w:right w:val="none" w:sz="0" w:space="0" w:color="auto"/>
                      </w:divBdr>
                      <w:divsChild>
                        <w:div w:id="1310867054">
                          <w:marLeft w:val="0"/>
                          <w:marRight w:val="0"/>
                          <w:marTop w:val="0"/>
                          <w:marBottom w:val="0"/>
                          <w:divBdr>
                            <w:top w:val="none" w:sz="0" w:space="0" w:color="auto"/>
                            <w:left w:val="none" w:sz="0" w:space="0" w:color="auto"/>
                            <w:bottom w:val="none" w:sz="0" w:space="0" w:color="auto"/>
                            <w:right w:val="none" w:sz="0" w:space="0" w:color="auto"/>
                          </w:divBdr>
                          <w:divsChild>
                            <w:div w:id="4993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0328">
          <w:marLeft w:val="0"/>
          <w:marRight w:val="0"/>
          <w:marTop w:val="0"/>
          <w:marBottom w:val="0"/>
          <w:divBdr>
            <w:top w:val="none" w:sz="0" w:space="0" w:color="auto"/>
            <w:left w:val="none" w:sz="0" w:space="0" w:color="auto"/>
            <w:bottom w:val="none" w:sz="0" w:space="0" w:color="auto"/>
            <w:right w:val="none" w:sz="0" w:space="0" w:color="auto"/>
          </w:divBdr>
          <w:divsChild>
            <w:div w:id="1899632783">
              <w:marLeft w:val="0"/>
              <w:marRight w:val="0"/>
              <w:marTop w:val="0"/>
              <w:marBottom w:val="0"/>
              <w:divBdr>
                <w:top w:val="none" w:sz="0" w:space="0" w:color="auto"/>
                <w:left w:val="none" w:sz="0" w:space="0" w:color="auto"/>
                <w:bottom w:val="none" w:sz="0" w:space="0" w:color="auto"/>
                <w:right w:val="none" w:sz="0" w:space="0" w:color="auto"/>
              </w:divBdr>
              <w:divsChild>
                <w:div w:id="1490900170">
                  <w:marLeft w:val="0"/>
                  <w:marRight w:val="0"/>
                  <w:marTop w:val="0"/>
                  <w:marBottom w:val="0"/>
                  <w:divBdr>
                    <w:top w:val="none" w:sz="0" w:space="0" w:color="auto"/>
                    <w:left w:val="none" w:sz="0" w:space="0" w:color="auto"/>
                    <w:bottom w:val="none" w:sz="0" w:space="0" w:color="auto"/>
                    <w:right w:val="none" w:sz="0" w:space="0" w:color="auto"/>
                  </w:divBdr>
                  <w:divsChild>
                    <w:div w:id="1626811150">
                      <w:marLeft w:val="0"/>
                      <w:marRight w:val="0"/>
                      <w:marTop w:val="0"/>
                      <w:marBottom w:val="0"/>
                      <w:divBdr>
                        <w:top w:val="none" w:sz="0" w:space="0" w:color="auto"/>
                        <w:left w:val="none" w:sz="0" w:space="0" w:color="auto"/>
                        <w:bottom w:val="none" w:sz="0" w:space="0" w:color="auto"/>
                        <w:right w:val="none" w:sz="0" w:space="0" w:color="auto"/>
                      </w:divBdr>
                      <w:divsChild>
                        <w:div w:id="1235580285">
                          <w:marLeft w:val="0"/>
                          <w:marRight w:val="0"/>
                          <w:marTop w:val="0"/>
                          <w:marBottom w:val="0"/>
                          <w:divBdr>
                            <w:top w:val="none" w:sz="0" w:space="0" w:color="auto"/>
                            <w:left w:val="none" w:sz="0" w:space="0" w:color="auto"/>
                            <w:bottom w:val="none" w:sz="0" w:space="0" w:color="auto"/>
                            <w:right w:val="none" w:sz="0" w:space="0" w:color="auto"/>
                          </w:divBdr>
                          <w:divsChild>
                            <w:div w:id="9623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6004">
      <w:bodyDiv w:val="1"/>
      <w:marLeft w:val="0"/>
      <w:marRight w:val="0"/>
      <w:marTop w:val="0"/>
      <w:marBottom w:val="0"/>
      <w:divBdr>
        <w:top w:val="none" w:sz="0" w:space="0" w:color="auto"/>
        <w:left w:val="none" w:sz="0" w:space="0" w:color="auto"/>
        <w:bottom w:val="none" w:sz="0" w:space="0" w:color="auto"/>
        <w:right w:val="none" w:sz="0" w:space="0" w:color="auto"/>
      </w:divBdr>
    </w:div>
    <w:div w:id="510609083">
      <w:bodyDiv w:val="1"/>
      <w:marLeft w:val="0"/>
      <w:marRight w:val="0"/>
      <w:marTop w:val="0"/>
      <w:marBottom w:val="0"/>
      <w:divBdr>
        <w:top w:val="none" w:sz="0" w:space="0" w:color="auto"/>
        <w:left w:val="none" w:sz="0" w:space="0" w:color="auto"/>
        <w:bottom w:val="none" w:sz="0" w:space="0" w:color="auto"/>
        <w:right w:val="none" w:sz="0" w:space="0" w:color="auto"/>
      </w:divBdr>
    </w:div>
    <w:div w:id="596132381">
      <w:bodyDiv w:val="1"/>
      <w:marLeft w:val="0"/>
      <w:marRight w:val="0"/>
      <w:marTop w:val="0"/>
      <w:marBottom w:val="0"/>
      <w:divBdr>
        <w:top w:val="none" w:sz="0" w:space="0" w:color="auto"/>
        <w:left w:val="none" w:sz="0" w:space="0" w:color="auto"/>
        <w:bottom w:val="none" w:sz="0" w:space="0" w:color="auto"/>
        <w:right w:val="none" w:sz="0" w:space="0" w:color="auto"/>
      </w:divBdr>
      <w:divsChild>
        <w:div w:id="651911332">
          <w:marLeft w:val="0"/>
          <w:marRight w:val="0"/>
          <w:marTop w:val="0"/>
          <w:marBottom w:val="0"/>
          <w:divBdr>
            <w:top w:val="none" w:sz="0" w:space="0" w:color="auto"/>
            <w:left w:val="none" w:sz="0" w:space="0" w:color="auto"/>
            <w:bottom w:val="none" w:sz="0" w:space="0" w:color="auto"/>
            <w:right w:val="none" w:sz="0" w:space="0" w:color="auto"/>
          </w:divBdr>
        </w:div>
      </w:divsChild>
    </w:div>
    <w:div w:id="649528909">
      <w:bodyDiv w:val="1"/>
      <w:marLeft w:val="0"/>
      <w:marRight w:val="0"/>
      <w:marTop w:val="0"/>
      <w:marBottom w:val="0"/>
      <w:divBdr>
        <w:top w:val="none" w:sz="0" w:space="0" w:color="auto"/>
        <w:left w:val="none" w:sz="0" w:space="0" w:color="auto"/>
        <w:bottom w:val="none" w:sz="0" w:space="0" w:color="auto"/>
        <w:right w:val="none" w:sz="0" w:space="0" w:color="auto"/>
      </w:divBdr>
    </w:div>
    <w:div w:id="744185832">
      <w:bodyDiv w:val="1"/>
      <w:marLeft w:val="0"/>
      <w:marRight w:val="0"/>
      <w:marTop w:val="0"/>
      <w:marBottom w:val="0"/>
      <w:divBdr>
        <w:top w:val="none" w:sz="0" w:space="0" w:color="auto"/>
        <w:left w:val="none" w:sz="0" w:space="0" w:color="auto"/>
        <w:bottom w:val="none" w:sz="0" w:space="0" w:color="auto"/>
        <w:right w:val="none" w:sz="0" w:space="0" w:color="auto"/>
      </w:divBdr>
    </w:div>
    <w:div w:id="846673709">
      <w:bodyDiv w:val="1"/>
      <w:marLeft w:val="0"/>
      <w:marRight w:val="0"/>
      <w:marTop w:val="0"/>
      <w:marBottom w:val="0"/>
      <w:divBdr>
        <w:top w:val="none" w:sz="0" w:space="0" w:color="auto"/>
        <w:left w:val="none" w:sz="0" w:space="0" w:color="auto"/>
        <w:bottom w:val="none" w:sz="0" w:space="0" w:color="auto"/>
        <w:right w:val="none" w:sz="0" w:space="0" w:color="auto"/>
      </w:divBdr>
    </w:div>
    <w:div w:id="1391268658">
      <w:bodyDiv w:val="1"/>
      <w:marLeft w:val="0"/>
      <w:marRight w:val="0"/>
      <w:marTop w:val="0"/>
      <w:marBottom w:val="0"/>
      <w:divBdr>
        <w:top w:val="none" w:sz="0" w:space="0" w:color="auto"/>
        <w:left w:val="none" w:sz="0" w:space="0" w:color="auto"/>
        <w:bottom w:val="none" w:sz="0" w:space="0" w:color="auto"/>
        <w:right w:val="none" w:sz="0" w:space="0" w:color="auto"/>
      </w:divBdr>
    </w:div>
    <w:div w:id="19723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monoli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geberit-monolith-en-monolith-plus-uitgebreid-in-designop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3" ma:contentTypeDescription="Create a new document." ma:contentTypeScope="" ma:versionID="819c52bcdc4035824d848c1335d0498c">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c70c0b65fee099a1ab0c8c9f2ef707e7"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CF4E4-DE1E-4D04-89E5-1670DE70D482}">
  <ds:schemaRefs>
    <ds:schemaRef ds:uri="http://schemas.microsoft.com/sharepoint/v3/contenttype/forms"/>
  </ds:schemaRefs>
</ds:datastoreItem>
</file>

<file path=customXml/itemProps2.xml><?xml version="1.0" encoding="utf-8"?>
<ds:datastoreItem xmlns:ds="http://schemas.openxmlformats.org/officeDocument/2006/customXml" ds:itemID="{C45E4961-9C55-454D-81EF-4376290CD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1B3A4-BE50-4A1B-862B-85627CDFA0A9}">
  <ds:schemaRefs>
    <ds:schemaRef ds:uri="http://schemas.openxmlformats.org/officeDocument/2006/bibliography"/>
  </ds:schemaRefs>
</ds:datastoreItem>
</file>

<file path=customXml/itemProps4.xml><?xml version="1.0" encoding="utf-8"?>
<ds:datastoreItem xmlns:ds="http://schemas.openxmlformats.org/officeDocument/2006/customXml" ds:itemID="{AA2E7121-04DB-4138-A6B6-7DC73C0D3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2021-09-17T13:18:00Z</dcterms:created>
  <dcterms:modified xsi:type="dcterms:W3CDTF">2021-09-24T15:19:00Z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2021-04-14T15:25:29Z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31ea48d7-b213-4d84-82c9-d0045089e0b4</vt:lpwstr>
  </property>
  <property fmtid="{D5CDD505-2E9C-101B-9397-08002B2CF9AE}" pid="8" name="MSIP_Label_583d9081-ff0c-403e-9495-6ce7896734ce_ContentBits">
    <vt:lpwstr>0</vt:lpwstr>
  </property>
  <property fmtid="{D5CDD505-2E9C-101B-9397-08002B2CF9AE}" pid="9" name="ContentTypeId">
    <vt:lpwstr>0x010100D3BF002000DD5948AA0F3D53274CDFFE</vt:lpwstr>
  </property>
</Properties>
</file>